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EDB0" w14:textId="1B1DFC69" w:rsidR="005D146C" w:rsidRDefault="008D3729" w:rsidP="009D59FE">
      <w:pPr>
        <w:spacing w:after="0" w:line="240" w:lineRule="auto"/>
        <w:jc w:val="both"/>
        <w:rPr>
          <w:sz w:val="24"/>
          <w:szCs w:val="24"/>
        </w:rPr>
      </w:pPr>
      <w:r>
        <w:rPr>
          <w:noProof/>
          <w:sz w:val="24"/>
          <w:szCs w:val="24"/>
        </w:rPr>
        <w:drawing>
          <wp:anchor distT="0" distB="0" distL="114300" distR="114300" simplePos="0" relativeHeight="251658240" behindDoc="1" locked="0" layoutInCell="1" allowOverlap="1" wp14:anchorId="1643A0F3" wp14:editId="1E113ECB">
            <wp:simplePos x="0" y="0"/>
            <wp:positionH relativeFrom="page">
              <wp:align>right</wp:align>
            </wp:positionH>
            <wp:positionV relativeFrom="page">
              <wp:posOffset>6350</wp:posOffset>
            </wp:positionV>
            <wp:extent cx="10687050" cy="5800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email">
                      <a:extLst>
                        <a:ext uri="{28A0092B-C50C-407E-A947-70E740481C1C}">
                          <a14:useLocalDpi xmlns:a14="http://schemas.microsoft.com/office/drawing/2010/main"/>
                        </a:ext>
                      </a:extLst>
                    </a:blip>
                    <a:stretch>
                      <a:fillRect/>
                    </a:stretch>
                  </pic:blipFill>
                  <pic:spPr>
                    <a:xfrm>
                      <a:off x="0" y="0"/>
                      <a:ext cx="10687050" cy="5800496"/>
                    </a:xfrm>
                    <a:prstGeom prst="rect">
                      <a:avLst/>
                    </a:prstGeom>
                  </pic:spPr>
                </pic:pic>
              </a:graphicData>
            </a:graphic>
            <wp14:sizeRelH relativeFrom="page">
              <wp14:pctWidth>0</wp14:pctWidth>
            </wp14:sizeRelH>
            <wp14:sizeRelV relativeFrom="page">
              <wp14:pctHeight>0</wp14:pctHeight>
            </wp14:sizeRelV>
          </wp:anchor>
        </w:drawing>
      </w:r>
      <w:r w:rsidR="003802A3">
        <w:rPr>
          <w:noProof/>
          <w:sz w:val="24"/>
          <w:szCs w:val="24"/>
        </w:rPr>
        <mc:AlternateContent>
          <mc:Choice Requires="wps">
            <w:drawing>
              <wp:anchor distT="0" distB="0" distL="114300" distR="114300" simplePos="0" relativeHeight="251688960" behindDoc="0" locked="0" layoutInCell="1" allowOverlap="1" wp14:anchorId="0F3F69B2" wp14:editId="61823561">
                <wp:simplePos x="0" y="0"/>
                <wp:positionH relativeFrom="column">
                  <wp:posOffset>-77470</wp:posOffset>
                </wp:positionH>
                <wp:positionV relativeFrom="paragraph">
                  <wp:posOffset>1847850</wp:posOffset>
                </wp:positionV>
                <wp:extent cx="2352675" cy="615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52675" cy="615950"/>
                        </a:xfrm>
                        <a:prstGeom prst="rect">
                          <a:avLst/>
                        </a:prstGeom>
                        <a:noFill/>
                        <a:ln w="6350">
                          <a:noFill/>
                        </a:ln>
                      </wps:spPr>
                      <wps:txbx>
                        <w:txbxContent>
                          <w:p w14:paraId="5256DA1A" w14:textId="77777777" w:rsidR="0032609C" w:rsidRPr="0032609C" w:rsidRDefault="00B14A21" w:rsidP="0032609C">
                            <w:pPr>
                              <w:spacing w:after="0" w:line="240" w:lineRule="auto"/>
                              <w:jc w:val="center"/>
                              <w:rPr>
                                <w:rFonts w:ascii="Bornomala" w:hAnsi="Bornomala" w:cs="Bornomala"/>
                                <w:b/>
                                <w:bCs/>
                                <w:color w:val="FFC000"/>
                                <w:sz w:val="24"/>
                                <w:szCs w:val="24"/>
                                <w:cs/>
                                <w:lang w:bidi="bn-IN"/>
                              </w:rPr>
                            </w:pPr>
                            <w:r w:rsidRPr="0032609C">
                              <w:rPr>
                                <w:rFonts w:ascii="Bornomala" w:hAnsi="Bornomala" w:cs="Bornomala"/>
                                <w:b/>
                                <w:bCs/>
                                <w:color w:val="FFC000"/>
                                <w:sz w:val="24"/>
                                <w:szCs w:val="24"/>
                                <w:cs/>
                                <w:lang w:bidi="bn-IN"/>
                              </w:rPr>
                              <w:t xml:space="preserve">ফিলিস্তিনে খ্রিস্টানদের প্রতীক্ষিত </w:t>
                            </w:r>
                          </w:p>
                          <w:p w14:paraId="6076311C" w14:textId="1E3780D9" w:rsidR="00B14A21" w:rsidRPr="0032609C" w:rsidRDefault="00B14A21" w:rsidP="0032609C">
                            <w:pPr>
                              <w:spacing w:after="0" w:line="240" w:lineRule="auto"/>
                              <w:jc w:val="center"/>
                              <w:rPr>
                                <w:rFonts w:ascii="Bornomala" w:hAnsi="Bornomala" w:cs="Bornomala"/>
                                <w:b/>
                                <w:bCs/>
                                <w:color w:val="FFC000"/>
                                <w:sz w:val="24"/>
                                <w:szCs w:val="24"/>
                              </w:rPr>
                            </w:pPr>
                            <w:r w:rsidRPr="0032609C">
                              <w:rPr>
                                <w:rFonts w:ascii="Bornomala" w:hAnsi="Bornomala" w:cs="Bornomala"/>
                                <w:b/>
                                <w:bCs/>
                                <w:color w:val="FFC000"/>
                                <w:sz w:val="24"/>
                                <w:szCs w:val="24"/>
                                <w:cs/>
                                <w:lang w:bidi="bn-IN"/>
                              </w:rPr>
                              <w:t>মাসীহের</w:t>
                            </w:r>
                            <w:r w:rsidRPr="0032609C">
                              <w:rPr>
                                <w:rFonts w:ascii="Bornomala" w:hAnsi="Bornomala" w:cs="Bornomala" w:hint="cs"/>
                                <w:b/>
                                <w:bCs/>
                                <w:color w:val="FFC000"/>
                                <w:sz w:val="24"/>
                                <w:szCs w:val="24"/>
                                <w:cs/>
                                <w:lang w:bidi="bn-IN"/>
                              </w:rPr>
                              <w:t xml:space="preserve"> </w:t>
                            </w:r>
                            <w:r w:rsidRPr="0032609C">
                              <w:rPr>
                                <w:rFonts w:ascii="Bornomala" w:hAnsi="Bornomala" w:cs="Bornomala"/>
                                <w:b/>
                                <w:bCs/>
                                <w:color w:val="FFC000"/>
                                <w:sz w:val="24"/>
                                <w:szCs w:val="24"/>
                                <w:cs/>
                                <w:lang w:bidi="bn-IN"/>
                              </w:rPr>
                              <w:t>আবির্ভাব</w:t>
                            </w:r>
                          </w:p>
                          <w:p w14:paraId="3146F376" w14:textId="77777777" w:rsidR="00B14A21" w:rsidRPr="0032609C" w:rsidRDefault="00B14A21" w:rsidP="00B14A21">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F69B2" id="_x0000_t202" coordsize="21600,21600" o:spt="202" path="m,l,21600r21600,l21600,xe">
                <v:stroke joinstyle="miter"/>
                <v:path gradientshapeok="t" o:connecttype="rect"/>
              </v:shapetype>
              <v:shape id="Text Box 12" o:spid="_x0000_s1026" type="#_x0000_t202" style="position:absolute;left:0;text-align:left;margin-left:-6.1pt;margin-top:145.5pt;width:185.25pt;height: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" filled="f" stroked="f" strokeweight=".5pt">
                <v:textbox>
                  <w:txbxContent>
                    <w:p w14:paraId="5256DA1A" w14:textId="77777777" w:rsidR="0032609C" w:rsidRPr="0032609C" w:rsidRDefault="00B14A21" w:rsidP="0032609C">
                      <w:pPr>
                        <w:spacing w:after="0" w:line="240" w:lineRule="auto"/>
                        <w:jc w:val="center"/>
                        <w:rPr>
                          <w:rFonts w:ascii="Bornomala" w:hAnsi="Bornomala" w:cs="Bornomala"/>
                          <w:b/>
                          <w:bCs/>
                          <w:color w:val="FFC000"/>
                          <w:sz w:val="24"/>
                          <w:szCs w:val="24"/>
                          <w:cs/>
                          <w:lang w:bidi="bn-IN"/>
                        </w:rPr>
                      </w:pPr>
                      <w:r w:rsidRPr="0032609C">
                        <w:rPr>
                          <w:rFonts w:ascii="Bornomala" w:hAnsi="Bornomala" w:cs="Bornomala"/>
                          <w:b/>
                          <w:bCs/>
                          <w:color w:val="FFC000"/>
                          <w:sz w:val="24"/>
                          <w:szCs w:val="24"/>
                          <w:cs/>
                          <w:lang w:bidi="bn-IN"/>
                        </w:rPr>
                        <w:t xml:space="preserve">ফিলিস্তিনে খ্রিস্টানদের প্রতীক্ষিত </w:t>
                      </w:r>
                    </w:p>
                    <w:p w14:paraId="6076311C" w14:textId="1E3780D9" w:rsidR="00B14A21" w:rsidRPr="0032609C" w:rsidRDefault="00B14A21" w:rsidP="0032609C">
                      <w:pPr>
                        <w:spacing w:after="0" w:line="240" w:lineRule="auto"/>
                        <w:jc w:val="center"/>
                        <w:rPr>
                          <w:rFonts w:ascii="Bornomala" w:hAnsi="Bornomala" w:cs="Bornomala"/>
                          <w:b/>
                          <w:bCs/>
                          <w:color w:val="FFC000"/>
                          <w:sz w:val="24"/>
                          <w:szCs w:val="24"/>
                        </w:rPr>
                      </w:pPr>
                      <w:r w:rsidRPr="0032609C">
                        <w:rPr>
                          <w:rFonts w:ascii="Bornomala" w:hAnsi="Bornomala" w:cs="Bornomala"/>
                          <w:b/>
                          <w:bCs/>
                          <w:color w:val="FFC000"/>
                          <w:sz w:val="24"/>
                          <w:szCs w:val="24"/>
                          <w:cs/>
                          <w:lang w:bidi="bn-IN"/>
                        </w:rPr>
                        <w:t>মাসীহের</w:t>
                      </w:r>
                      <w:r w:rsidRPr="0032609C">
                        <w:rPr>
                          <w:rFonts w:ascii="Bornomala" w:hAnsi="Bornomala" w:cs="Bornomala" w:hint="cs"/>
                          <w:b/>
                          <w:bCs/>
                          <w:color w:val="FFC000"/>
                          <w:sz w:val="24"/>
                          <w:szCs w:val="24"/>
                          <w:cs/>
                          <w:lang w:bidi="bn-IN"/>
                        </w:rPr>
                        <w:t xml:space="preserve"> </w:t>
                      </w:r>
                      <w:r w:rsidRPr="0032609C">
                        <w:rPr>
                          <w:rFonts w:ascii="Bornomala" w:hAnsi="Bornomala" w:cs="Bornomala"/>
                          <w:b/>
                          <w:bCs/>
                          <w:color w:val="FFC000"/>
                          <w:sz w:val="24"/>
                          <w:szCs w:val="24"/>
                          <w:cs/>
                          <w:lang w:bidi="bn-IN"/>
                        </w:rPr>
                        <w:t>আবির্ভাব</w:t>
                      </w:r>
                    </w:p>
                    <w:p w14:paraId="3146F376" w14:textId="77777777" w:rsidR="00B14A21" w:rsidRPr="0032609C" w:rsidRDefault="00B14A21" w:rsidP="00B14A21">
                      <w:pPr>
                        <w:rPr>
                          <w:color w:val="FFFFFF" w:themeColor="background1"/>
                        </w:rPr>
                      </w:pPr>
                    </w:p>
                  </w:txbxContent>
                </v:textbox>
              </v:shape>
            </w:pict>
          </mc:Fallback>
        </mc:AlternateContent>
      </w:r>
      <w:r w:rsidR="003802A3">
        <w:rPr>
          <w:noProof/>
          <w:sz w:val="24"/>
          <w:szCs w:val="24"/>
        </w:rPr>
        <mc:AlternateContent>
          <mc:Choice Requires="wps">
            <w:drawing>
              <wp:anchor distT="0" distB="0" distL="114300" distR="114300" simplePos="0" relativeHeight="251682816" behindDoc="0" locked="0" layoutInCell="1" allowOverlap="1" wp14:anchorId="6A24A866" wp14:editId="68690D00">
                <wp:simplePos x="0" y="0"/>
                <wp:positionH relativeFrom="column">
                  <wp:posOffset>967740</wp:posOffset>
                </wp:positionH>
                <wp:positionV relativeFrom="paragraph">
                  <wp:posOffset>1130300</wp:posOffset>
                </wp:positionV>
                <wp:extent cx="1586346" cy="346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86346" cy="346075"/>
                        </a:xfrm>
                        <a:prstGeom prst="rect">
                          <a:avLst/>
                        </a:prstGeom>
                        <a:noFill/>
                        <a:ln w="6350">
                          <a:noFill/>
                        </a:ln>
                      </wps:spPr>
                      <wps:txbx>
                        <w:txbxContent>
                          <w:p w14:paraId="45F63FF4" w14:textId="640EE545" w:rsidR="00B14A21" w:rsidRPr="002C3FCB" w:rsidRDefault="006E429C" w:rsidP="006E429C">
                            <w:pPr>
                              <w:rPr>
                                <w:rFonts w:ascii="Hind Siliguri" w:hAnsi="Hind Siliguri" w:cs="Hind Siliguri"/>
                                <w:b/>
                                <w:bCs/>
                                <w:color w:val="FFFFFF" w:themeColor="background1"/>
                                <w:sz w:val="24"/>
                                <w:szCs w:val="24"/>
                              </w:rPr>
                            </w:pPr>
                            <w:r w:rsidRPr="002C3FCB">
                              <w:rPr>
                                <w:rFonts w:ascii="Hind Siliguri" w:hAnsi="Hind Siliguri" w:cs="Hind Siliguri"/>
                                <w:b/>
                                <w:bCs/>
                                <w:color w:val="FFFFFF" w:themeColor="background1"/>
                                <w:sz w:val="24"/>
                                <w:szCs w:val="24"/>
                                <w:cs/>
                                <w:lang w:bidi="bn-IN"/>
                              </w:rPr>
                              <w:t xml:space="preserve">আন নাফির বুলেটিন </w:t>
                            </w:r>
                            <w:r w:rsidR="00B14A21" w:rsidRPr="002C3FCB">
                              <w:rPr>
                                <w:rFonts w:ascii="Hind Siliguri" w:hAnsi="Hind Siliguri" w:cs="Hind Siliguri"/>
                                <w:b/>
                                <w:bCs/>
                                <w:color w:val="FFFFFF" w:themeColor="background1"/>
                                <w:sz w:val="24"/>
                                <w:szCs w:val="24"/>
                                <w:cs/>
                                <w:lang w:bidi="bn-IN"/>
                              </w:rPr>
                              <w:t>৪২</w:t>
                            </w:r>
                          </w:p>
                          <w:p w14:paraId="130045FD" w14:textId="77777777" w:rsidR="00B14A21" w:rsidRPr="002C3FCB" w:rsidRDefault="00B14A21" w:rsidP="00B14A21">
                            <w:pPr>
                              <w:rPr>
                                <w:rFonts w:ascii="Hind Siliguri" w:hAnsi="Hind Siliguri" w:cs="Hind Siliguri"/>
                                <w:b/>
                                <w:bCs/>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4A866" id="Text Box 3" o:spid="_x0000_s1027" type="#_x0000_t202" style="position:absolute;left:0;text-align:left;margin-left:76.2pt;margin-top:89pt;width:124.9pt;height:2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" filled="f" stroked="f" strokeweight=".5pt">
                <v:textbox>
                  <w:txbxContent>
                    <w:p w14:paraId="45F63FF4" w14:textId="640EE545" w:rsidR="00B14A21" w:rsidRPr="002C3FCB" w:rsidRDefault="006E429C" w:rsidP="006E429C">
                      <w:pPr>
                        <w:rPr>
                          <w:rFonts w:ascii="Hind Siliguri" w:hAnsi="Hind Siliguri" w:cs="Hind Siliguri"/>
                          <w:b/>
                          <w:bCs/>
                          <w:color w:val="FFFFFF" w:themeColor="background1"/>
                          <w:sz w:val="24"/>
                          <w:szCs w:val="24"/>
                        </w:rPr>
                      </w:pPr>
                      <w:r w:rsidRPr="002C3FCB">
                        <w:rPr>
                          <w:rFonts w:ascii="Hind Siliguri" w:hAnsi="Hind Siliguri" w:cs="Hind Siliguri"/>
                          <w:b/>
                          <w:bCs/>
                          <w:color w:val="FFFFFF" w:themeColor="background1"/>
                          <w:sz w:val="24"/>
                          <w:szCs w:val="24"/>
                          <w:cs/>
                          <w:lang w:bidi="bn-IN"/>
                        </w:rPr>
                        <w:t xml:space="preserve">আন নাফির বুলেটিন </w:t>
                      </w:r>
                      <w:r w:rsidR="00B14A21" w:rsidRPr="002C3FCB">
                        <w:rPr>
                          <w:rFonts w:ascii="Hind Siliguri" w:hAnsi="Hind Siliguri" w:cs="Hind Siliguri"/>
                          <w:b/>
                          <w:bCs/>
                          <w:color w:val="FFFFFF" w:themeColor="background1"/>
                          <w:sz w:val="24"/>
                          <w:szCs w:val="24"/>
                          <w:cs/>
                          <w:lang w:bidi="bn-IN"/>
                        </w:rPr>
                        <w:t>৪২</w:t>
                      </w:r>
                    </w:p>
                    <w:p w14:paraId="130045FD" w14:textId="77777777" w:rsidR="00B14A21" w:rsidRPr="002C3FCB" w:rsidRDefault="00B14A21" w:rsidP="00B14A21">
                      <w:pPr>
                        <w:rPr>
                          <w:rFonts w:ascii="Hind Siliguri" w:hAnsi="Hind Siliguri" w:cs="Hind Siliguri"/>
                          <w:b/>
                          <w:bCs/>
                          <w:color w:val="FFFFFF" w:themeColor="background1"/>
                          <w:sz w:val="24"/>
                          <w:szCs w:val="24"/>
                        </w:rPr>
                      </w:pPr>
                    </w:p>
                  </w:txbxContent>
                </v:textbox>
              </v:shape>
            </w:pict>
          </mc:Fallback>
        </mc:AlternateContent>
      </w:r>
      <w:r w:rsidR="005D146C">
        <w:rPr>
          <w:noProof/>
          <w:sz w:val="24"/>
          <w:szCs w:val="24"/>
        </w:rPr>
        <mc:AlternateContent>
          <mc:Choice Requires="wps">
            <w:drawing>
              <wp:anchor distT="0" distB="0" distL="114300" distR="114300" simplePos="0" relativeHeight="251684864" behindDoc="0" locked="0" layoutInCell="1" allowOverlap="1" wp14:anchorId="19D7A5F2" wp14:editId="4F8F5F62">
                <wp:simplePos x="0" y="0"/>
                <wp:positionH relativeFrom="margin">
                  <wp:posOffset>2864254</wp:posOffset>
                </wp:positionH>
                <wp:positionV relativeFrom="paragraph">
                  <wp:posOffset>6928</wp:posOffset>
                </wp:positionV>
                <wp:extent cx="3937000" cy="609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937000" cy="609600"/>
                        </a:xfrm>
                        <a:prstGeom prst="rect">
                          <a:avLst/>
                        </a:prstGeom>
                        <a:noFill/>
                        <a:ln w="6350">
                          <a:noFill/>
                        </a:ln>
                      </wps:spPr>
                      <wps:txbx>
                        <w:txbxContent>
                          <w:p w14:paraId="484882BA" w14:textId="77777777" w:rsidR="00B14A21" w:rsidRDefault="00B14A21" w:rsidP="00B14A21">
                            <w:pPr>
                              <w:spacing w:after="0" w:line="240" w:lineRule="auto"/>
                              <w:jc w:val="center"/>
                              <w:rPr>
                                <w:rFonts w:ascii="Bornomala" w:hAnsi="Bornomala" w:cs="Bornomala"/>
                                <w:b/>
                                <w:bCs/>
                                <w:color w:val="FFFFFF" w:themeColor="background1"/>
                                <w:sz w:val="18"/>
                                <w:szCs w:val="18"/>
                                <w:cs/>
                                <w:lang w:bidi="bn-IN"/>
                              </w:rPr>
                            </w:pPr>
                            <w:r w:rsidRPr="008321DE">
                              <w:rPr>
                                <w:rFonts w:ascii="Bornomala" w:hAnsi="Bornomala" w:cs="Bornomala" w:hint="cs"/>
                                <w:b/>
                                <w:bCs/>
                                <w:color w:val="FFFFFF" w:themeColor="background1"/>
                                <w:sz w:val="18"/>
                                <w:szCs w:val="18"/>
                                <w:cs/>
                                <w:lang w:bidi="bn-IN"/>
                              </w:rPr>
                              <w:t>অর্থ</w:t>
                            </w:r>
                            <w:r w:rsidRPr="008321DE">
                              <w:rPr>
                                <w:rFonts w:ascii="Bornomala" w:hAnsi="Bornomala" w:cs="Bornomala"/>
                                <w:b/>
                                <w:bCs/>
                                <w:color w:val="FFFFFF" w:themeColor="background1"/>
                                <w:sz w:val="18"/>
                                <w:szCs w:val="18"/>
                                <w:cs/>
                                <w:lang w:bidi="bn-IN"/>
                              </w:rPr>
                              <w:t>: “</w:t>
                            </w:r>
                            <w:r w:rsidRPr="008321DE">
                              <w:rPr>
                                <w:rFonts w:ascii="Bornomala" w:hAnsi="Bornomala" w:cs="Bornomala" w:hint="cs"/>
                                <w:b/>
                                <w:bCs/>
                                <w:color w:val="FFFFFF" w:themeColor="background1"/>
                                <w:sz w:val="18"/>
                                <w:szCs w:val="18"/>
                                <w:cs/>
                                <w:lang w:bidi="bn-IN"/>
                              </w:rPr>
                              <w:t>তোমরা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বের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হয়ে</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পড়</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স্বল্প</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বা</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প্রচুর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সরঞ্জামের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সাথে</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এবং</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জেহাদ</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কর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আল্লাহর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পথে</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নিজেদের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মাল</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ও</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জান</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দিয়ে</w:t>
                            </w:r>
                            <w:r w:rsidRPr="008321DE">
                              <w:rPr>
                                <w:rFonts w:ascii="Bornomala" w:hAnsi="Bornomala" w:cs="Bornomala"/>
                                <w:b/>
                                <w:bCs/>
                                <w:color w:val="FFFFFF" w:themeColor="background1"/>
                                <w:sz w:val="18"/>
                                <w:szCs w:val="18"/>
                              </w:rPr>
                              <w:t xml:space="preserve">, </w:t>
                            </w:r>
                            <w:r w:rsidRPr="008321DE">
                              <w:rPr>
                                <w:rFonts w:ascii="Bornomala" w:hAnsi="Bornomala" w:cs="Bornomala" w:hint="cs"/>
                                <w:b/>
                                <w:bCs/>
                                <w:color w:val="FFFFFF" w:themeColor="background1"/>
                                <w:sz w:val="18"/>
                                <w:szCs w:val="18"/>
                                <w:cs/>
                                <w:lang w:bidi="bn-IN"/>
                              </w:rPr>
                              <w:t>এটি</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তোমাদের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জন্যে</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অতি</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উত্তম</w:t>
                            </w:r>
                            <w:r w:rsidRPr="008321DE">
                              <w:rPr>
                                <w:rFonts w:ascii="Bornomala" w:hAnsi="Bornomala" w:cs="Bornomala"/>
                                <w:b/>
                                <w:bCs/>
                                <w:color w:val="FFFFFF" w:themeColor="background1"/>
                                <w:sz w:val="18"/>
                                <w:szCs w:val="18"/>
                              </w:rPr>
                              <w:t xml:space="preserve">, </w:t>
                            </w:r>
                            <w:r w:rsidRPr="008321DE">
                              <w:rPr>
                                <w:rFonts w:ascii="Bornomala" w:hAnsi="Bornomala" w:cs="Bornomala" w:hint="cs"/>
                                <w:b/>
                                <w:bCs/>
                                <w:color w:val="FFFFFF" w:themeColor="background1"/>
                                <w:sz w:val="18"/>
                                <w:szCs w:val="18"/>
                                <w:cs/>
                                <w:lang w:bidi="bn-IN"/>
                              </w:rPr>
                              <w:t>যদি</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তোমরা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বুঝতে</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পার।</w:t>
                            </w:r>
                          </w:p>
                          <w:p w14:paraId="20CBEC38" w14:textId="77777777" w:rsidR="00B14A21" w:rsidRPr="008321DE" w:rsidRDefault="00B14A21" w:rsidP="00B14A21">
                            <w:pPr>
                              <w:spacing w:after="0" w:line="240" w:lineRule="auto"/>
                              <w:jc w:val="center"/>
                              <w:rPr>
                                <w:rFonts w:ascii="Bornomala" w:hAnsi="Bornomala" w:cs="Bornomala"/>
                                <w:b/>
                                <w:bCs/>
                                <w:color w:val="FFFFFF" w:themeColor="background1"/>
                                <w:sz w:val="14"/>
                                <w:szCs w:val="14"/>
                              </w:rPr>
                            </w:pPr>
                            <w:r w:rsidRPr="008321DE">
                              <w:rPr>
                                <w:rFonts w:ascii="Bornomala" w:hAnsi="Bornomala" w:cs="Bornomala"/>
                                <w:b/>
                                <w:bCs/>
                                <w:color w:val="FFFFFF" w:themeColor="background1"/>
                                <w:sz w:val="18"/>
                                <w:szCs w:val="18"/>
                                <w:cs/>
                                <w:lang w:bidi="bn-IN"/>
                              </w:rPr>
                              <w:t>[</w:t>
                            </w:r>
                            <w:r w:rsidRPr="008321DE">
                              <w:rPr>
                                <w:rFonts w:ascii="Bornomala" w:hAnsi="Bornomala" w:cs="Bornomala" w:hint="cs"/>
                                <w:b/>
                                <w:bCs/>
                                <w:color w:val="FFFFFF" w:themeColor="background1"/>
                                <w:sz w:val="18"/>
                                <w:szCs w:val="18"/>
                                <w:cs/>
                                <w:lang w:bidi="bn-IN"/>
                              </w:rPr>
                              <w:t>সূরা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তাওবা</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আয়াত</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নং</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৪১</w:t>
                            </w:r>
                            <w:r w:rsidRPr="008321DE">
                              <w:rPr>
                                <w:rFonts w:ascii="Bornomala" w:hAnsi="Bornomala" w:cs="Bornomala"/>
                                <w:b/>
                                <w:bCs/>
                                <w:color w:val="FFFFFF" w:themeColor="background1"/>
                                <w:sz w:val="18"/>
                                <w:szCs w:val="18"/>
                                <w:cs/>
                                <w:lang w:bidi="b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7A5F2" id="Text Box 7" o:spid="_x0000_s1028" type="#_x0000_t202" style="position:absolute;left:0;text-align:left;margin-left:225.55pt;margin-top:.55pt;width:310pt;height:4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" filled="f" stroked="f" strokeweight=".5pt">
                <v:textbox>
                  <w:txbxContent>
                    <w:p w14:paraId="484882BA" w14:textId="77777777" w:rsidR="00B14A21" w:rsidRDefault="00B14A21" w:rsidP="00B14A21">
                      <w:pPr>
                        <w:spacing w:after="0" w:line="240" w:lineRule="auto"/>
                        <w:jc w:val="center"/>
                        <w:rPr>
                          <w:rFonts w:ascii="Bornomala" w:hAnsi="Bornomala" w:cs="Bornomala"/>
                          <w:b/>
                          <w:bCs/>
                          <w:color w:val="FFFFFF" w:themeColor="background1"/>
                          <w:sz w:val="18"/>
                          <w:szCs w:val="18"/>
                          <w:cs/>
                          <w:lang w:bidi="bn-IN"/>
                        </w:rPr>
                      </w:pPr>
                      <w:r w:rsidRPr="008321DE">
                        <w:rPr>
                          <w:rFonts w:ascii="Bornomala" w:hAnsi="Bornomala" w:cs="Bornomala" w:hint="cs"/>
                          <w:b/>
                          <w:bCs/>
                          <w:color w:val="FFFFFF" w:themeColor="background1"/>
                          <w:sz w:val="18"/>
                          <w:szCs w:val="18"/>
                          <w:cs/>
                          <w:lang w:bidi="bn-IN"/>
                        </w:rPr>
                        <w:t>অর্থ</w:t>
                      </w:r>
                      <w:r w:rsidRPr="008321DE">
                        <w:rPr>
                          <w:rFonts w:ascii="Bornomala" w:hAnsi="Bornomala" w:cs="Bornomala"/>
                          <w:b/>
                          <w:bCs/>
                          <w:color w:val="FFFFFF" w:themeColor="background1"/>
                          <w:sz w:val="18"/>
                          <w:szCs w:val="18"/>
                          <w:cs/>
                          <w:lang w:bidi="bn-IN"/>
                        </w:rPr>
                        <w:t>: “</w:t>
                      </w:r>
                      <w:r w:rsidRPr="008321DE">
                        <w:rPr>
                          <w:rFonts w:ascii="Bornomala" w:hAnsi="Bornomala" w:cs="Bornomala" w:hint="cs"/>
                          <w:b/>
                          <w:bCs/>
                          <w:color w:val="FFFFFF" w:themeColor="background1"/>
                          <w:sz w:val="18"/>
                          <w:szCs w:val="18"/>
                          <w:cs/>
                          <w:lang w:bidi="bn-IN"/>
                        </w:rPr>
                        <w:t>তোমরা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বের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হয়ে</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পড়</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স্বল্প</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বা</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প্রচুর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সরঞ্জামের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সাথে</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এবং</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জেহাদ</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কর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আল্লাহর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পথে</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নিজেদের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মাল</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ও</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জান</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দিয়ে</w:t>
                      </w:r>
                      <w:r w:rsidRPr="008321DE">
                        <w:rPr>
                          <w:rFonts w:ascii="Bornomala" w:hAnsi="Bornomala" w:cs="Bornomala"/>
                          <w:b/>
                          <w:bCs/>
                          <w:color w:val="FFFFFF" w:themeColor="background1"/>
                          <w:sz w:val="18"/>
                          <w:szCs w:val="18"/>
                        </w:rPr>
                        <w:t xml:space="preserve">, </w:t>
                      </w:r>
                      <w:r w:rsidRPr="008321DE">
                        <w:rPr>
                          <w:rFonts w:ascii="Bornomala" w:hAnsi="Bornomala" w:cs="Bornomala" w:hint="cs"/>
                          <w:b/>
                          <w:bCs/>
                          <w:color w:val="FFFFFF" w:themeColor="background1"/>
                          <w:sz w:val="18"/>
                          <w:szCs w:val="18"/>
                          <w:cs/>
                          <w:lang w:bidi="bn-IN"/>
                        </w:rPr>
                        <w:t>এটি</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তোমাদের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জন্যে</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অতি</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উত্তম</w:t>
                      </w:r>
                      <w:r w:rsidRPr="008321DE">
                        <w:rPr>
                          <w:rFonts w:ascii="Bornomala" w:hAnsi="Bornomala" w:cs="Bornomala"/>
                          <w:b/>
                          <w:bCs/>
                          <w:color w:val="FFFFFF" w:themeColor="background1"/>
                          <w:sz w:val="18"/>
                          <w:szCs w:val="18"/>
                        </w:rPr>
                        <w:t xml:space="preserve">, </w:t>
                      </w:r>
                      <w:r w:rsidRPr="008321DE">
                        <w:rPr>
                          <w:rFonts w:ascii="Bornomala" w:hAnsi="Bornomala" w:cs="Bornomala" w:hint="cs"/>
                          <w:b/>
                          <w:bCs/>
                          <w:color w:val="FFFFFF" w:themeColor="background1"/>
                          <w:sz w:val="18"/>
                          <w:szCs w:val="18"/>
                          <w:cs/>
                          <w:lang w:bidi="bn-IN"/>
                        </w:rPr>
                        <w:t>যদি</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তোমরা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বুঝতে</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পার।</w:t>
                      </w:r>
                    </w:p>
                    <w:p w14:paraId="20CBEC38" w14:textId="77777777" w:rsidR="00B14A21" w:rsidRPr="008321DE" w:rsidRDefault="00B14A21" w:rsidP="00B14A21">
                      <w:pPr>
                        <w:spacing w:after="0" w:line="240" w:lineRule="auto"/>
                        <w:jc w:val="center"/>
                        <w:rPr>
                          <w:rFonts w:ascii="Bornomala" w:hAnsi="Bornomala" w:cs="Bornomala"/>
                          <w:b/>
                          <w:bCs/>
                          <w:color w:val="FFFFFF" w:themeColor="background1"/>
                          <w:sz w:val="14"/>
                          <w:szCs w:val="14"/>
                        </w:rPr>
                      </w:pPr>
                      <w:r w:rsidRPr="008321DE">
                        <w:rPr>
                          <w:rFonts w:ascii="Bornomala" w:hAnsi="Bornomala" w:cs="Bornomala"/>
                          <w:b/>
                          <w:bCs/>
                          <w:color w:val="FFFFFF" w:themeColor="background1"/>
                          <w:sz w:val="18"/>
                          <w:szCs w:val="18"/>
                          <w:cs/>
                          <w:lang w:bidi="bn-IN"/>
                        </w:rPr>
                        <w:t>[</w:t>
                      </w:r>
                      <w:r w:rsidRPr="008321DE">
                        <w:rPr>
                          <w:rFonts w:ascii="Bornomala" w:hAnsi="Bornomala" w:cs="Bornomala" w:hint="cs"/>
                          <w:b/>
                          <w:bCs/>
                          <w:color w:val="FFFFFF" w:themeColor="background1"/>
                          <w:sz w:val="18"/>
                          <w:szCs w:val="18"/>
                          <w:cs/>
                          <w:lang w:bidi="bn-IN"/>
                        </w:rPr>
                        <w:t>সূরা</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তাওবা</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আয়াত</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নং</w:t>
                      </w:r>
                      <w:r w:rsidRPr="008321DE">
                        <w:rPr>
                          <w:rFonts w:ascii="Bornomala" w:hAnsi="Bornomala" w:cs="Bornomala"/>
                          <w:b/>
                          <w:bCs/>
                          <w:color w:val="FFFFFF" w:themeColor="background1"/>
                          <w:sz w:val="18"/>
                          <w:szCs w:val="18"/>
                          <w:cs/>
                          <w:lang w:bidi="bn-IN"/>
                        </w:rPr>
                        <w:t xml:space="preserve"> </w:t>
                      </w:r>
                      <w:r w:rsidRPr="008321DE">
                        <w:rPr>
                          <w:rFonts w:ascii="Bornomala" w:hAnsi="Bornomala" w:cs="Bornomala" w:hint="cs"/>
                          <w:b/>
                          <w:bCs/>
                          <w:color w:val="FFFFFF" w:themeColor="background1"/>
                          <w:sz w:val="18"/>
                          <w:szCs w:val="18"/>
                          <w:cs/>
                          <w:lang w:bidi="bn-IN"/>
                        </w:rPr>
                        <w:t>৪১</w:t>
                      </w:r>
                      <w:r w:rsidRPr="008321DE">
                        <w:rPr>
                          <w:rFonts w:ascii="Bornomala" w:hAnsi="Bornomala" w:cs="Bornomala"/>
                          <w:b/>
                          <w:bCs/>
                          <w:color w:val="FFFFFF" w:themeColor="background1"/>
                          <w:sz w:val="18"/>
                          <w:szCs w:val="18"/>
                          <w:cs/>
                          <w:lang w:bidi="bn-IN"/>
                        </w:rPr>
                        <w:t>]</w:t>
                      </w:r>
                    </w:p>
                  </w:txbxContent>
                </v:textbox>
                <w10:wrap anchorx="margin"/>
              </v:shape>
            </w:pict>
          </mc:Fallback>
        </mc:AlternateContent>
      </w:r>
      <w:r w:rsidR="009D59FE">
        <w:rPr>
          <w:sz w:val="24"/>
          <w:szCs w:val="24"/>
        </w:rPr>
        <w:br w:type="column"/>
      </w:r>
    </w:p>
    <w:p w14:paraId="68DB3C60" w14:textId="77777777" w:rsidR="005D146C" w:rsidRDefault="005D146C" w:rsidP="009D59FE">
      <w:pPr>
        <w:spacing w:after="0" w:line="240" w:lineRule="auto"/>
        <w:jc w:val="both"/>
        <w:rPr>
          <w:sz w:val="24"/>
          <w:szCs w:val="24"/>
        </w:rPr>
      </w:pPr>
    </w:p>
    <w:p w14:paraId="39D86227" w14:textId="77777777" w:rsidR="005D146C" w:rsidRDefault="005D146C" w:rsidP="009D59FE">
      <w:pPr>
        <w:spacing w:after="0" w:line="240" w:lineRule="auto"/>
        <w:jc w:val="both"/>
        <w:rPr>
          <w:rFonts w:ascii="Bornomala" w:hAnsi="Bornomala" w:cs="Bornomala"/>
          <w:sz w:val="18"/>
          <w:szCs w:val="18"/>
          <w:cs/>
          <w:lang w:bidi="bn-IN"/>
        </w:rPr>
      </w:pPr>
    </w:p>
    <w:p w14:paraId="006E9B4F" w14:textId="77777777" w:rsidR="005D146C" w:rsidRDefault="005D146C" w:rsidP="009D59FE">
      <w:pPr>
        <w:spacing w:after="0" w:line="240" w:lineRule="auto"/>
        <w:jc w:val="both"/>
        <w:rPr>
          <w:rFonts w:ascii="Bornomala" w:hAnsi="Bornomala" w:cs="Bornomala"/>
          <w:sz w:val="18"/>
          <w:szCs w:val="18"/>
          <w:cs/>
          <w:lang w:bidi="bn-IN"/>
        </w:rPr>
      </w:pPr>
    </w:p>
    <w:p w14:paraId="3A421639" w14:textId="77777777" w:rsidR="005D146C" w:rsidRDefault="005D146C" w:rsidP="009D59FE">
      <w:pPr>
        <w:spacing w:after="0" w:line="240" w:lineRule="auto"/>
        <w:jc w:val="both"/>
        <w:rPr>
          <w:rFonts w:ascii="Bornomala" w:hAnsi="Bornomala" w:cs="Bornomala"/>
          <w:sz w:val="18"/>
          <w:szCs w:val="18"/>
          <w:cs/>
          <w:lang w:bidi="bn-IN"/>
        </w:rPr>
      </w:pPr>
    </w:p>
    <w:p w14:paraId="0E6F32A0" w14:textId="77777777" w:rsidR="005D146C" w:rsidRDefault="005D146C" w:rsidP="009D59FE">
      <w:pPr>
        <w:spacing w:after="0" w:line="240" w:lineRule="auto"/>
        <w:jc w:val="both"/>
        <w:rPr>
          <w:rFonts w:ascii="Bornomala" w:hAnsi="Bornomala" w:cs="Bornomala"/>
          <w:sz w:val="18"/>
          <w:szCs w:val="18"/>
          <w:cs/>
          <w:lang w:bidi="bn-IN"/>
        </w:rPr>
      </w:pPr>
    </w:p>
    <w:p w14:paraId="3562BA69" w14:textId="1C01692D" w:rsidR="005D146C" w:rsidRDefault="003802A3" w:rsidP="009D59FE">
      <w:pPr>
        <w:spacing w:after="0" w:line="240" w:lineRule="auto"/>
        <w:jc w:val="both"/>
        <w:rPr>
          <w:rFonts w:ascii="Bornomala" w:hAnsi="Bornomala" w:cs="Bornomala"/>
          <w:sz w:val="18"/>
          <w:szCs w:val="18"/>
          <w:cs/>
          <w:lang w:bidi="bn-IN"/>
        </w:rPr>
      </w:pPr>
      <w:r>
        <w:rPr>
          <w:noProof/>
          <w:sz w:val="24"/>
          <w:szCs w:val="24"/>
        </w:rPr>
        <mc:AlternateContent>
          <mc:Choice Requires="wps">
            <w:drawing>
              <wp:anchor distT="0" distB="0" distL="114300" distR="114300" simplePos="0" relativeHeight="251697152" behindDoc="0" locked="0" layoutInCell="1" allowOverlap="1" wp14:anchorId="0E1F680A" wp14:editId="52FED4AF">
                <wp:simplePos x="0" y="0"/>
                <wp:positionH relativeFrom="column">
                  <wp:posOffset>-180975</wp:posOffset>
                </wp:positionH>
                <wp:positionV relativeFrom="paragraph">
                  <wp:posOffset>111125</wp:posOffset>
                </wp:positionV>
                <wp:extent cx="1856509" cy="360218"/>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1856509" cy="360218"/>
                        </a:xfrm>
                        <a:prstGeom prst="rect">
                          <a:avLst/>
                        </a:prstGeom>
                        <a:noFill/>
                        <a:ln w="6350">
                          <a:noFill/>
                        </a:ln>
                      </wps:spPr>
                      <wps:txbx>
                        <w:txbxContent>
                          <w:p w14:paraId="6A4786D0" w14:textId="3A116476" w:rsidR="00B87AF8" w:rsidRPr="002C3FCB" w:rsidRDefault="00B87AF8">
                            <w:pPr>
                              <w:rPr>
                                <w:rFonts w:ascii="Hind Siliguri" w:hAnsi="Hind Siliguri" w:cs="Hind Siliguri"/>
                                <w:color w:val="FFE599" w:themeColor="accent4" w:themeTint="66"/>
                              </w:rPr>
                            </w:pPr>
                            <w:r w:rsidRPr="002C3FCB">
                              <w:rPr>
                                <w:rFonts w:ascii="Hind Siliguri" w:hAnsi="Hind Siliguri" w:cs="Hind Siliguri"/>
                                <w:b/>
                                <w:bCs/>
                                <w:color w:val="FFE599" w:themeColor="accent4" w:themeTint="66"/>
                                <w:cs/>
                                <w:lang w:bidi="bn-IN"/>
                              </w:rPr>
                              <w:t>জুমাদাল আখিরা ১৪৪৫ হিজরী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F680A" id="Text Box 5" o:spid="_x0000_s1029" type="#_x0000_t202" style="position:absolute;left:0;text-align:left;margin-left:-14.25pt;margin-top:8.75pt;width:146.2pt;height:2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" filled="f" stroked="f" strokeweight=".5pt">
                <v:textbox>
                  <w:txbxContent>
                    <w:p w14:paraId="6A4786D0" w14:textId="3A116476" w:rsidR="00B87AF8" w:rsidRPr="002C3FCB" w:rsidRDefault="00B87AF8">
                      <w:pPr>
                        <w:rPr>
                          <w:rFonts w:ascii="Hind Siliguri" w:hAnsi="Hind Siliguri" w:cs="Hind Siliguri"/>
                          <w:color w:val="FFE599" w:themeColor="accent4" w:themeTint="66"/>
                        </w:rPr>
                      </w:pPr>
                      <w:r w:rsidRPr="002C3FCB">
                        <w:rPr>
                          <w:rFonts w:ascii="Hind Siliguri" w:hAnsi="Hind Siliguri" w:cs="Hind Siliguri"/>
                          <w:b/>
                          <w:bCs/>
                          <w:color w:val="FFE599" w:themeColor="accent4" w:themeTint="66"/>
                          <w:cs/>
                          <w:lang w:bidi="bn-IN"/>
                        </w:rPr>
                        <w:t>জুমাদাল আখিরা ১৪৪৫ হিজরী</w:t>
                      </w:r>
                    </w:p>
                  </w:txbxContent>
                </v:textbox>
              </v:shape>
            </w:pict>
          </mc:Fallback>
        </mc:AlternateContent>
      </w:r>
    </w:p>
    <w:p w14:paraId="449496B9" w14:textId="77777777" w:rsidR="005D146C" w:rsidRDefault="005D146C" w:rsidP="009D59FE">
      <w:pPr>
        <w:spacing w:after="0" w:line="240" w:lineRule="auto"/>
        <w:jc w:val="both"/>
        <w:rPr>
          <w:rFonts w:ascii="Bornomala" w:hAnsi="Bornomala" w:cs="Bornomala"/>
          <w:sz w:val="18"/>
          <w:szCs w:val="18"/>
          <w:cs/>
          <w:lang w:bidi="bn-IN"/>
        </w:rPr>
      </w:pPr>
    </w:p>
    <w:p w14:paraId="722E603D" w14:textId="77777777" w:rsidR="005D146C" w:rsidRDefault="005D146C" w:rsidP="009D59FE">
      <w:pPr>
        <w:spacing w:after="0" w:line="240" w:lineRule="auto"/>
        <w:jc w:val="both"/>
        <w:rPr>
          <w:rFonts w:ascii="Bornomala" w:hAnsi="Bornomala" w:cs="Bornomala"/>
          <w:sz w:val="18"/>
          <w:szCs w:val="18"/>
          <w:cs/>
          <w:lang w:bidi="bn-IN"/>
        </w:rPr>
      </w:pPr>
    </w:p>
    <w:p w14:paraId="416D74DE" w14:textId="77777777" w:rsidR="001C36A0" w:rsidRPr="001C36A0" w:rsidRDefault="001C36A0" w:rsidP="001C36A0">
      <w:pPr>
        <w:spacing w:after="0"/>
        <w:rPr>
          <w:rFonts w:ascii="Qayyum Book" w:hAnsi="Qayyum Book" w:cs="Qayyum Book"/>
          <w:color w:val="FF0000"/>
          <w:sz w:val="20"/>
          <w:szCs w:val="20"/>
        </w:rPr>
      </w:pPr>
      <w:r w:rsidRPr="001C36A0">
        <w:rPr>
          <w:rFonts w:ascii="Qayyum Book" w:hAnsi="Qayyum Book" w:cs="Qayyum Book"/>
          <w:color w:val="FF0000"/>
          <w:sz w:val="20"/>
          <w:szCs w:val="20"/>
          <w:cs/>
          <w:lang w:bidi="bn-IN"/>
        </w:rPr>
        <w:t>ইহুদী-খ্রিস্টানদের দ্বন্দ্ব চিরন্তন:</w:t>
      </w:r>
    </w:p>
    <w:p w14:paraId="27A05C61" w14:textId="10769998" w:rsidR="004A1DBA" w:rsidRDefault="009D59FE" w:rsidP="007B79BD">
      <w:pPr>
        <w:spacing w:after="0" w:line="240" w:lineRule="auto"/>
        <w:jc w:val="both"/>
        <w:rPr>
          <w:sz w:val="24"/>
          <w:szCs w:val="24"/>
        </w:rPr>
      </w:pPr>
      <w:r w:rsidRPr="00EB6689">
        <w:rPr>
          <w:rFonts w:ascii="Bornomala" w:hAnsi="Bornomala" w:cs="Bornomala"/>
          <w:sz w:val="18"/>
          <w:szCs w:val="18"/>
          <w:cs/>
          <w:lang w:bidi="bn-IN"/>
        </w:rPr>
        <w:t>ইহুদীদের আকীদা-বিশ্বাস এবং খ্রিস্টানদের আকীদা-বিশ্বাসের একদম শিকড়ে পারস্পরিক কত বড় বিরোধ রয়েছে</w:t>
      </w:r>
      <w:r w:rsidRPr="00EB6689">
        <w:rPr>
          <w:rFonts w:ascii="Bornomala" w:hAnsi="Bornomala" w:cs="Bornomala"/>
          <w:sz w:val="18"/>
          <w:szCs w:val="18"/>
        </w:rPr>
        <w:t xml:space="preserve">, </w:t>
      </w:r>
      <w:r w:rsidRPr="00EB6689">
        <w:rPr>
          <w:rFonts w:ascii="Bornomala" w:hAnsi="Bornomala" w:cs="Bornomala"/>
          <w:sz w:val="18"/>
          <w:szCs w:val="18"/>
          <w:cs/>
          <w:lang w:bidi="bn-IN"/>
        </w:rPr>
        <w:t>সেটা আল্লাহ তাআলা আমাদের কাছে সুস্পষ্ট করে দিয়েছেন। কুরআনে কারীমের একাধিক জায়গায় আল্লাহ তাআলা এ বিষয়টি তুলে ধরেছেন। এক স্থানে তিনি ইরশাদ করেছেন:</w:t>
      </w:r>
    </w:p>
    <w:p w14:paraId="30EF1ADC" w14:textId="07AB819D" w:rsidR="007B79BD" w:rsidRDefault="007B79BD" w:rsidP="007B79BD">
      <w:pPr>
        <w:spacing w:after="0" w:line="240" w:lineRule="auto"/>
        <w:jc w:val="both"/>
        <w:rPr>
          <w:sz w:val="24"/>
          <w:szCs w:val="24"/>
        </w:rPr>
      </w:pPr>
    </w:p>
    <w:p w14:paraId="423C484A" w14:textId="46803EE5" w:rsidR="007B79BD" w:rsidRPr="00E4644C" w:rsidRDefault="007B79BD" w:rsidP="007B79BD">
      <w:pPr>
        <w:bidi/>
        <w:spacing w:line="240" w:lineRule="auto"/>
        <w:jc w:val="both"/>
        <w:rPr>
          <w:rFonts w:ascii="Bornomala" w:hAnsi="Bornomala" w:cs="Bornomala"/>
          <w:sz w:val="18"/>
          <w:szCs w:val="18"/>
        </w:rPr>
      </w:pPr>
      <w:r w:rsidRPr="007B79BD">
        <w:rPr>
          <w:rFonts w:ascii="Sakkal Majalla" w:hAnsi="Sakkal Majalla" w:cs="Sakkal Majalla"/>
          <w:b/>
          <w:bCs/>
          <w:sz w:val="20"/>
          <w:szCs w:val="20"/>
          <w:rtl/>
        </w:rPr>
        <w:t>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r w:rsidRPr="007B79BD">
        <w:rPr>
          <w:rFonts w:ascii="Sakkal Majalla" w:hAnsi="Sakkal Majalla" w:cs="Sakkal Majalla"/>
          <w:b/>
          <w:bCs/>
          <w:sz w:val="20"/>
          <w:szCs w:val="20"/>
        </w:rPr>
        <w:t xml:space="preserve"> </w:t>
      </w:r>
      <w:r w:rsidRPr="007B79BD">
        <w:rPr>
          <w:rFonts w:ascii="Sakkal Majalla" w:hAnsi="Sakkal Majalla" w:cs="Sakkal Majalla"/>
          <w:b/>
          <w:bCs/>
          <w:sz w:val="20"/>
          <w:szCs w:val="20"/>
          <w:cs/>
        </w:rPr>
        <w:t>‎</w:t>
      </w:r>
      <w:r w:rsidRPr="007B79BD">
        <w:rPr>
          <w:rFonts w:ascii="Sakkal Majalla" w:hAnsi="Sakkal Majalla" w:cs="Sakkal Majalla"/>
          <w:b/>
          <w:bCs/>
          <w:sz w:val="20"/>
          <w:szCs w:val="20"/>
          <w:rtl/>
        </w:rPr>
        <w:t>﴿</w:t>
      </w:r>
      <w:r w:rsidRPr="00E4644C">
        <w:rPr>
          <w:rFonts w:ascii="Times New Roman" w:hAnsi="Times New Roman" w:cs="Times New Roman" w:hint="cs"/>
          <w:sz w:val="18"/>
          <w:szCs w:val="18"/>
          <w:rtl/>
        </w:rPr>
        <w:t>١١٣﴾</w:t>
      </w:r>
    </w:p>
    <w:p w14:paraId="1DAE1700" w14:textId="240CDB57" w:rsidR="007B79BD" w:rsidRPr="00E4644C" w:rsidRDefault="007B79BD" w:rsidP="007B79BD">
      <w:pPr>
        <w:spacing w:line="240" w:lineRule="auto"/>
        <w:jc w:val="both"/>
        <w:rPr>
          <w:rFonts w:ascii="Bornomala" w:hAnsi="Bornomala" w:cs="Bornomala"/>
          <w:sz w:val="18"/>
          <w:szCs w:val="18"/>
        </w:rPr>
      </w:pPr>
      <w:r w:rsidRPr="00E4644C">
        <w:rPr>
          <w:rFonts w:ascii="Bornomala" w:hAnsi="Bornomala" w:cs="Bornomala"/>
          <w:sz w:val="18"/>
          <w:szCs w:val="18"/>
          <w:cs/>
          <w:lang w:bidi="bn-IN"/>
        </w:rPr>
        <w:t>অর্থ: “আর ইয়াহূদীরা বলে যে</w:t>
      </w:r>
      <w:r w:rsidRPr="00E4644C">
        <w:rPr>
          <w:rFonts w:ascii="Bornomala" w:hAnsi="Bornomala" w:cs="Bornomala"/>
          <w:sz w:val="18"/>
          <w:szCs w:val="18"/>
        </w:rPr>
        <w:t xml:space="preserve">, </w:t>
      </w:r>
      <w:r w:rsidRPr="00E4644C">
        <w:rPr>
          <w:rFonts w:ascii="Bornomala" w:hAnsi="Bornomala" w:cs="Bornomala"/>
          <w:sz w:val="18"/>
          <w:szCs w:val="18"/>
          <w:cs/>
          <w:lang w:bidi="bn-IN"/>
        </w:rPr>
        <w:t>খ্রিষ্টানরা কোনো  সঠিক ভিত্তির উপর নেই নাসারারা বলে যে</w:t>
      </w:r>
      <w:r w:rsidRPr="00E4644C">
        <w:rPr>
          <w:rFonts w:ascii="Bornomala" w:hAnsi="Bornomala" w:cs="Bornomala"/>
          <w:sz w:val="18"/>
          <w:szCs w:val="18"/>
        </w:rPr>
        <w:t xml:space="preserve">, </w:t>
      </w:r>
      <w:r w:rsidRPr="00E4644C">
        <w:rPr>
          <w:rFonts w:ascii="Bornomala" w:hAnsi="Bornomala" w:cs="Bornomala"/>
          <w:sz w:val="18"/>
          <w:szCs w:val="18"/>
          <w:cs/>
          <w:lang w:bidi="bn-IN"/>
        </w:rPr>
        <w:t>ইয়াহূদীরা কোনো সঠিক ভিত্তির উপর নেই</w:t>
      </w:r>
      <w:r w:rsidRPr="00E4644C">
        <w:rPr>
          <w:rFonts w:ascii="Bornomala" w:hAnsi="Bornomala" w:cs="Bornomala"/>
          <w:sz w:val="18"/>
          <w:szCs w:val="18"/>
        </w:rPr>
        <w:t xml:space="preserve">, </w:t>
      </w:r>
      <w:r w:rsidRPr="00E4644C">
        <w:rPr>
          <w:rFonts w:ascii="Bornomala" w:hAnsi="Bornomala" w:cs="Bornomala"/>
          <w:sz w:val="18"/>
          <w:szCs w:val="18"/>
          <w:cs/>
          <w:lang w:bidi="bn-IN"/>
        </w:rPr>
        <w:t>অথচ তারা কিতাব পাঠ করে</w:t>
      </w:r>
      <w:r w:rsidRPr="00E4644C">
        <w:rPr>
          <w:rFonts w:ascii="Bornomala" w:hAnsi="Bornomala" w:cs="Bornomala"/>
          <w:sz w:val="18"/>
          <w:szCs w:val="18"/>
        </w:rPr>
        <w:t xml:space="preserve">, </w:t>
      </w:r>
      <w:r w:rsidRPr="00E4644C">
        <w:rPr>
          <w:rFonts w:ascii="Bornomala" w:hAnsi="Bornomala" w:cs="Bornomala"/>
          <w:sz w:val="18"/>
          <w:szCs w:val="18"/>
          <w:cs/>
          <w:lang w:bidi="bn-IN"/>
        </w:rPr>
        <w:t>এভাবে যারা কিছু জানে না তারাও ওদের মতই বলে</w:t>
      </w:r>
      <w:r w:rsidRPr="00E4644C">
        <w:rPr>
          <w:rFonts w:ascii="Bornomala" w:hAnsi="Bornomala" w:cs="Bornomala"/>
          <w:sz w:val="18"/>
          <w:szCs w:val="18"/>
        </w:rPr>
        <w:t xml:space="preserve">, </w:t>
      </w:r>
      <w:r w:rsidRPr="00E4644C">
        <w:rPr>
          <w:rFonts w:ascii="Bornomala" w:hAnsi="Bornomala" w:cs="Bornomala"/>
          <w:sz w:val="18"/>
          <w:szCs w:val="18"/>
          <w:cs/>
          <w:lang w:bidi="bn-IN"/>
        </w:rPr>
        <w:t>যে বিষয়ে  তারা মতবিরোধ করছে</w:t>
      </w:r>
      <w:r w:rsidRPr="00E4644C">
        <w:rPr>
          <w:rFonts w:ascii="Bornomala" w:hAnsi="Bornomala" w:cs="Bornomala"/>
          <w:sz w:val="18"/>
          <w:szCs w:val="18"/>
        </w:rPr>
        <w:t xml:space="preserve">, </w:t>
      </w:r>
      <w:r w:rsidRPr="00E4644C">
        <w:rPr>
          <w:rFonts w:ascii="Bornomala" w:hAnsi="Bornomala" w:cs="Bornomala"/>
          <w:sz w:val="18"/>
          <w:szCs w:val="18"/>
          <w:cs/>
          <w:lang w:bidi="bn-IN"/>
        </w:rPr>
        <w:t>আল্লাহ ক্বিয়ামাতের দিন তাদের মধ্যে সেই বিষয়ের সমাধান করবেন।” [সূরা বাকারা ২: ১১৩]</w:t>
      </w:r>
    </w:p>
    <w:p w14:paraId="4228605B" w14:textId="4315A6E9" w:rsidR="001C36A0" w:rsidRDefault="0032609C" w:rsidP="001C36A0">
      <w:pPr>
        <w:spacing w:line="240" w:lineRule="auto"/>
        <w:jc w:val="both"/>
        <w:rPr>
          <w:rFonts w:ascii="Bornomala" w:hAnsi="Bornomala" w:cs="Bornomala"/>
          <w:sz w:val="18"/>
          <w:szCs w:val="18"/>
          <w:cs/>
          <w:lang w:bidi="bn-IN"/>
        </w:rPr>
      </w:pPr>
      <w:r>
        <w:rPr>
          <w:noProof/>
          <w:sz w:val="24"/>
          <w:szCs w:val="24"/>
        </w:rPr>
        <mc:AlternateContent>
          <mc:Choice Requires="wps">
            <w:drawing>
              <wp:anchor distT="0" distB="0" distL="114300" distR="114300" simplePos="0" relativeHeight="251701248" behindDoc="0" locked="0" layoutInCell="1" allowOverlap="1" wp14:anchorId="488C4041" wp14:editId="144CEEA7">
                <wp:simplePos x="0" y="0"/>
                <wp:positionH relativeFrom="margin">
                  <wp:posOffset>4907280</wp:posOffset>
                </wp:positionH>
                <wp:positionV relativeFrom="paragraph">
                  <wp:posOffset>490855</wp:posOffset>
                </wp:positionV>
                <wp:extent cx="488950" cy="3746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488950" cy="374650"/>
                        </a:xfrm>
                        <a:prstGeom prst="rect">
                          <a:avLst/>
                        </a:prstGeom>
                        <a:noFill/>
                        <a:ln w="6350">
                          <a:noFill/>
                        </a:ln>
                      </wps:spPr>
                      <wps:txbx>
                        <w:txbxContent>
                          <w:p w14:paraId="32600A71" w14:textId="4500CF6D" w:rsidR="0032609C" w:rsidRPr="0032609C" w:rsidRDefault="0032609C" w:rsidP="0032609C">
                            <w:pPr>
                              <w:rPr>
                                <w:color w:val="FFFFFF" w:themeColor="background1"/>
                                <w:sz w:val="18"/>
                                <w:szCs w:val="18"/>
                              </w:rPr>
                            </w:pPr>
                            <w:r w:rsidRPr="0032609C">
                              <w:rPr>
                                <w:rFonts w:ascii="Bornomala" w:hAnsi="Bornomala" w:cs="Bornomala" w:hint="cs"/>
                                <w:b/>
                                <w:bCs/>
                                <w:color w:val="000000" w:themeColor="text1"/>
                                <w:sz w:val="20"/>
                                <w:szCs w:val="20"/>
                                <w:cs/>
                                <w:lang w:bidi="bn-IN"/>
                              </w:rPr>
                              <w:t>{ 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C4041" id="Text Box 6" o:spid="_x0000_s1030" type="#_x0000_t202" style="position:absolute;left:0;text-align:left;margin-left:386.4pt;margin-top:38.65pt;width:38.5pt;height:2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" filled="f" stroked="f" strokeweight=".5pt">
                <v:textbox>
                  <w:txbxContent>
                    <w:p w14:paraId="32600A71" w14:textId="4500CF6D" w:rsidR="0032609C" w:rsidRPr="0032609C" w:rsidRDefault="0032609C" w:rsidP="0032609C">
                      <w:pPr>
                        <w:rPr>
                          <w:color w:val="FFFFFF" w:themeColor="background1"/>
                          <w:sz w:val="18"/>
                          <w:szCs w:val="18"/>
                        </w:rPr>
                      </w:pPr>
                      <w:r w:rsidRPr="0032609C">
                        <w:rPr>
                          <w:rFonts w:ascii="Bornomala" w:hAnsi="Bornomala" w:cs="Bornomala" w:hint="cs"/>
                          <w:b/>
                          <w:bCs/>
                          <w:color w:val="000000" w:themeColor="text1"/>
                          <w:sz w:val="20"/>
                          <w:szCs w:val="20"/>
                          <w:cs/>
                          <w:lang w:bidi="bn-IN"/>
                        </w:rPr>
                        <w:t>{ ১ }</w:t>
                      </w:r>
                    </w:p>
                  </w:txbxContent>
                </v:textbox>
                <w10:wrap anchorx="margin"/>
              </v:shape>
            </w:pict>
          </mc:Fallback>
        </mc:AlternateContent>
      </w:r>
      <w:r w:rsidR="007B79BD" w:rsidRPr="00E4644C">
        <w:rPr>
          <w:rFonts w:ascii="Bornomala" w:hAnsi="Bornomala" w:cs="Bornomala"/>
          <w:sz w:val="18"/>
          <w:szCs w:val="18"/>
          <w:cs/>
          <w:lang w:bidi="bn-IN"/>
        </w:rPr>
        <w:t>এই দুই সম্প্রদায়ের প্রত্যেকেই দাবি করে</w:t>
      </w:r>
      <w:r w:rsidR="007B79BD" w:rsidRPr="00E4644C">
        <w:rPr>
          <w:rFonts w:ascii="Bornomala" w:hAnsi="Bornomala" w:cs="Bornomala"/>
          <w:sz w:val="18"/>
          <w:szCs w:val="18"/>
        </w:rPr>
        <w:t xml:space="preserve">, </w:t>
      </w:r>
      <w:r w:rsidR="007B79BD" w:rsidRPr="00E4644C">
        <w:rPr>
          <w:rFonts w:ascii="Bornomala" w:hAnsi="Bornomala" w:cs="Bornomala"/>
          <w:sz w:val="18"/>
          <w:szCs w:val="18"/>
          <w:cs/>
          <w:lang w:bidi="bn-IN"/>
        </w:rPr>
        <w:t>শুধুমাত্র তারা সত্যের উপর প্রতিষ্ঠিত আর তাদের অপর দল বিভ্রান্তির উপর</w:t>
      </w:r>
      <w:r w:rsidR="001C36A0">
        <w:rPr>
          <w:rFonts w:ascii="Bornomala" w:hAnsi="Bornomala" w:cs="Bornomala" w:hint="cs"/>
          <w:sz w:val="18"/>
          <w:szCs w:val="18"/>
          <w:cs/>
          <w:lang w:bidi="bn-IN"/>
        </w:rPr>
        <w:t xml:space="preserve"> </w:t>
      </w:r>
      <w:r w:rsidR="007B79BD" w:rsidRPr="00E4644C">
        <w:rPr>
          <w:rFonts w:ascii="Bornomala" w:hAnsi="Bornomala" w:cs="Bornomala"/>
          <w:sz w:val="18"/>
          <w:szCs w:val="18"/>
          <w:cs/>
          <w:lang w:bidi="bn-IN"/>
        </w:rPr>
        <w:t>রয়েছে। তারা একদল অপর দলকে কাফের বা বেইমান বলে</w:t>
      </w:r>
      <w:r w:rsidR="00CA634C">
        <w:rPr>
          <w:rFonts w:ascii="Bornomala" w:hAnsi="Bornomala" w:cs="Bornomala" w:hint="cs"/>
          <w:sz w:val="18"/>
          <w:szCs w:val="18"/>
          <w:cs/>
          <w:lang w:bidi="bn-IN"/>
        </w:rPr>
        <w:t xml:space="preserve"> </w:t>
      </w:r>
    </w:p>
    <w:p w14:paraId="416DE4E0" w14:textId="77777777" w:rsidR="001C36A0" w:rsidRDefault="001C36A0" w:rsidP="001C36A0">
      <w:pPr>
        <w:spacing w:line="240" w:lineRule="auto"/>
        <w:jc w:val="both"/>
        <w:rPr>
          <w:rFonts w:ascii="Bornomala" w:hAnsi="Bornomala" w:cs="Bornomala"/>
          <w:sz w:val="18"/>
          <w:szCs w:val="18"/>
          <w:cs/>
          <w:lang w:bidi="bn-IN"/>
        </w:rPr>
      </w:pPr>
    </w:p>
    <w:p w14:paraId="7B5BD38E" w14:textId="77777777" w:rsidR="001C36A0" w:rsidRDefault="001C36A0" w:rsidP="001C36A0">
      <w:pPr>
        <w:spacing w:line="240" w:lineRule="auto"/>
        <w:jc w:val="both"/>
        <w:rPr>
          <w:rFonts w:ascii="Bornomala" w:hAnsi="Bornomala" w:cs="Bornomala"/>
          <w:sz w:val="18"/>
          <w:szCs w:val="18"/>
          <w:cs/>
          <w:lang w:bidi="bn-IN"/>
        </w:rPr>
      </w:pPr>
    </w:p>
    <w:p w14:paraId="1E8A3E68" w14:textId="77777777" w:rsidR="001C36A0" w:rsidRDefault="001C36A0" w:rsidP="001C36A0">
      <w:pPr>
        <w:spacing w:line="240" w:lineRule="auto"/>
        <w:jc w:val="both"/>
        <w:rPr>
          <w:rFonts w:ascii="Bornomala" w:hAnsi="Bornomala" w:cs="Bornomala"/>
          <w:sz w:val="18"/>
          <w:szCs w:val="18"/>
          <w:cs/>
          <w:lang w:bidi="bn-IN"/>
        </w:rPr>
      </w:pPr>
    </w:p>
    <w:p w14:paraId="74A54A31" w14:textId="77777777" w:rsidR="001C36A0" w:rsidRDefault="001C36A0" w:rsidP="001C36A0">
      <w:pPr>
        <w:spacing w:line="240" w:lineRule="auto"/>
        <w:jc w:val="both"/>
        <w:rPr>
          <w:rFonts w:ascii="Bornomala" w:hAnsi="Bornomala" w:cs="Bornomala"/>
          <w:sz w:val="18"/>
          <w:szCs w:val="18"/>
          <w:cs/>
          <w:lang w:bidi="bn-IN"/>
        </w:rPr>
      </w:pPr>
    </w:p>
    <w:p w14:paraId="527A07A4" w14:textId="77672901" w:rsidR="007B79BD" w:rsidRPr="00E4644C" w:rsidRDefault="007B79BD" w:rsidP="001C36A0">
      <w:pPr>
        <w:spacing w:line="240" w:lineRule="auto"/>
        <w:jc w:val="both"/>
        <w:rPr>
          <w:rFonts w:ascii="Bornomala" w:hAnsi="Bornomala" w:cs="Bornomala"/>
          <w:sz w:val="18"/>
          <w:szCs w:val="18"/>
          <w:lang w:bidi="bn-IN"/>
        </w:rPr>
      </w:pPr>
      <w:r w:rsidRPr="00E4644C">
        <w:rPr>
          <w:rFonts w:ascii="Bornomala" w:hAnsi="Bornomala" w:cs="Bornomala"/>
          <w:sz w:val="18"/>
          <w:szCs w:val="18"/>
          <w:cs/>
          <w:lang w:bidi="bn-IN"/>
        </w:rPr>
        <w:t>আখ্যায়িত করে এবং একে অপরকে অভিশাপ দেয়। উভয় সম্প্রদায়ের কাছে যে সমস্ত ধর্মীয় গ্রন্থ বিকৃত অবস্থায় রয়েছে</w:t>
      </w:r>
      <w:r w:rsidRPr="00E4644C">
        <w:rPr>
          <w:rFonts w:ascii="Bornomala" w:hAnsi="Bornomala" w:cs="Bornomala"/>
          <w:sz w:val="18"/>
          <w:szCs w:val="18"/>
        </w:rPr>
        <w:t xml:space="preserve">, </w:t>
      </w:r>
      <w:r w:rsidRPr="00E4644C">
        <w:rPr>
          <w:rFonts w:ascii="Bornomala" w:hAnsi="Bornomala" w:cs="Bornomala"/>
          <w:sz w:val="18"/>
          <w:szCs w:val="18"/>
          <w:cs/>
          <w:lang w:bidi="bn-IN"/>
        </w:rPr>
        <w:t>সেখানেও তাদের আকীদা-বিশ্বাসের মর্মমূলের এই শত্রুতা বিদ্যমান। অতীত ইতিহাস এবং বর্তমান সময়ের ঘটনা প্রবাহ তাদের এই শত্রুতার এবং পারস্পরিক হিংসা-বিদ্বেষের সাক্ষী।</w:t>
      </w:r>
    </w:p>
    <w:p w14:paraId="2E840A8D" w14:textId="77777777" w:rsidR="007B79BD" w:rsidRPr="00E4644C" w:rsidRDefault="007B79BD" w:rsidP="007B79BD">
      <w:pPr>
        <w:spacing w:line="240" w:lineRule="auto"/>
        <w:jc w:val="both"/>
        <w:rPr>
          <w:rFonts w:ascii="Bornomala" w:hAnsi="Bornomala" w:cs="Bornomala"/>
          <w:sz w:val="18"/>
          <w:szCs w:val="18"/>
        </w:rPr>
      </w:pPr>
      <w:r w:rsidRPr="00E4644C">
        <w:rPr>
          <w:rFonts w:ascii="Bornomala" w:hAnsi="Bornomala" w:cs="Bornomala"/>
          <w:sz w:val="18"/>
          <w:szCs w:val="18"/>
          <w:cs/>
          <w:lang w:bidi="bn-IN"/>
        </w:rPr>
        <w:t>ইহুদীরা নবী হযরত ঈসা আলাইহিস সালামের ব্যাপারে অপবাদ রটিয়েছে</w:t>
      </w:r>
      <w:r w:rsidRPr="00E4644C">
        <w:rPr>
          <w:rFonts w:ascii="Bornomala" w:hAnsi="Bornomala" w:cs="Bornomala"/>
          <w:sz w:val="18"/>
          <w:szCs w:val="18"/>
        </w:rPr>
        <w:t xml:space="preserve">, </w:t>
      </w:r>
      <w:r w:rsidRPr="00E4644C">
        <w:rPr>
          <w:rFonts w:ascii="Bornomala" w:hAnsi="Bornomala" w:cs="Bornomala"/>
          <w:sz w:val="18"/>
          <w:szCs w:val="18"/>
          <w:cs/>
          <w:lang w:bidi="bn-IN"/>
        </w:rPr>
        <w:t>তাঁর দাওয়াত ও নবুওয়াতের প্রতি কুফরি করেছে</w:t>
      </w:r>
      <w:r w:rsidRPr="00E4644C">
        <w:rPr>
          <w:rFonts w:ascii="Bornomala" w:hAnsi="Bornomala" w:cs="Bornomala"/>
          <w:sz w:val="18"/>
          <w:szCs w:val="18"/>
        </w:rPr>
        <w:t xml:space="preserve">, </w:t>
      </w:r>
      <w:r w:rsidRPr="00E4644C">
        <w:rPr>
          <w:rFonts w:ascii="Bornomala" w:hAnsi="Bornomala" w:cs="Bornomala"/>
          <w:sz w:val="18"/>
          <w:szCs w:val="18"/>
          <w:cs/>
          <w:lang w:bidi="bn-IN"/>
        </w:rPr>
        <w:t>তাঁর মুজেজা ও অলৌকিক কর্মকাণ্ডগুলো অস্বীকার করেছে</w:t>
      </w:r>
      <w:r w:rsidRPr="00E4644C">
        <w:rPr>
          <w:rFonts w:ascii="Bornomala" w:hAnsi="Bornomala" w:cs="Bornomala"/>
          <w:sz w:val="18"/>
          <w:szCs w:val="18"/>
        </w:rPr>
        <w:t xml:space="preserve">, </w:t>
      </w:r>
      <w:r w:rsidRPr="00E4644C">
        <w:rPr>
          <w:rFonts w:ascii="Bornomala" w:hAnsi="Bornomala" w:cs="Bornomala"/>
          <w:sz w:val="18"/>
          <w:szCs w:val="18"/>
          <w:cs/>
          <w:lang w:bidi="bn-IN"/>
        </w:rPr>
        <w:t xml:space="preserve">তাকে হত্যা ও ক্রুশবিদ্ধ করার ষড়যন্ত্রে লিপ্ত হয়েছে। </w:t>
      </w:r>
    </w:p>
    <w:p w14:paraId="773EB16C" w14:textId="77777777" w:rsidR="007B79BD" w:rsidRPr="00E4644C" w:rsidRDefault="007B79BD" w:rsidP="007B79BD">
      <w:pPr>
        <w:spacing w:line="240" w:lineRule="auto"/>
        <w:jc w:val="both"/>
        <w:rPr>
          <w:rFonts w:ascii="Bornomala" w:hAnsi="Bornomala" w:cs="Bornomala"/>
          <w:sz w:val="18"/>
          <w:szCs w:val="18"/>
        </w:rPr>
      </w:pPr>
      <w:r w:rsidRPr="00E4644C">
        <w:rPr>
          <w:rFonts w:ascii="Bornomala" w:hAnsi="Bornomala" w:cs="Bornomala"/>
          <w:sz w:val="18"/>
          <w:szCs w:val="18"/>
          <w:cs/>
          <w:lang w:bidi="bn-IN"/>
        </w:rPr>
        <w:t>পক্ষান্তরে খ্রিস্টানরা ইহুদীদেরকে নিপীড়ন করেছে</w:t>
      </w:r>
      <w:r w:rsidRPr="00E4644C">
        <w:rPr>
          <w:rFonts w:ascii="Bornomala" w:hAnsi="Bornomala" w:cs="Bornomala"/>
          <w:sz w:val="18"/>
          <w:szCs w:val="18"/>
        </w:rPr>
        <w:t xml:space="preserve">, </w:t>
      </w:r>
      <w:r w:rsidRPr="00E4644C">
        <w:rPr>
          <w:rFonts w:ascii="Bornomala" w:hAnsi="Bornomala" w:cs="Bornomala"/>
          <w:sz w:val="18"/>
          <w:szCs w:val="18"/>
          <w:cs/>
          <w:lang w:bidi="bn-IN"/>
        </w:rPr>
        <w:t xml:space="preserve">বিভিন্ন বড় বড় ঘটনায় ইহুদীদের উপর নিকৃষ্টতম শাস্তি চাপিয়ে দিয়েছে। আমাদের নবী করীম হযরত মুহাম্মদ সাল্লাল্লাহু আলাইহি ওয়াসাল্লামের আবির্ভাবের আগ পর্যন্ত উভয় সম্প্রদায়ের মাঝে এমনটাই চলে আসছিল। </w:t>
      </w:r>
    </w:p>
    <w:p w14:paraId="75DBD3FF" w14:textId="77777777" w:rsidR="001C36A0" w:rsidRDefault="007B79BD" w:rsidP="001C36A0">
      <w:pPr>
        <w:spacing w:line="240" w:lineRule="auto"/>
        <w:jc w:val="both"/>
        <w:rPr>
          <w:rFonts w:ascii="Bornomala" w:hAnsi="Bornomala" w:cs="Bornomala"/>
          <w:sz w:val="18"/>
          <w:szCs w:val="18"/>
          <w:lang w:bidi="bn-IN"/>
        </w:rPr>
      </w:pPr>
      <w:r w:rsidRPr="00E4644C">
        <w:rPr>
          <w:rFonts w:ascii="Bornomala" w:hAnsi="Bornomala" w:cs="Bornomala"/>
          <w:sz w:val="18"/>
          <w:szCs w:val="18"/>
          <w:cs/>
          <w:lang w:bidi="bn-IN"/>
        </w:rPr>
        <w:t>ক্রুসেড যুদ্ধগুলোর মধ্য দিয়ে খ্রিস্টানরা কি করেছে তার সাক্ষী হলো ইতিহাস-গ্রন্থগুলো। খ্রিস্টানরা ইহুদীদের উপাসনালয়ে তাদেরকে আগুন দিয়ে জ্বালিয়ে দিয়েছে। একইভাবে একাধিকবার তাদেরকে ইউরোপ থেকে বিতাড়িত করেছে। এরপর এখন পর্যন্ত সর্বশেষ ঘটনা হলো হলোকস্ট। এই ঘটনা দ্বারা প্রমাণিত হয় ইহুদীদের প্রতি খ্রিস্টানদের বিদ্বেষ ও শত্রুতার মনোভাব কতটা তীব্র।</w:t>
      </w:r>
    </w:p>
    <w:p w14:paraId="56960529" w14:textId="27C170EB" w:rsidR="001C36A0" w:rsidRDefault="001C36A0" w:rsidP="001C36A0">
      <w:pPr>
        <w:spacing w:line="240" w:lineRule="auto"/>
        <w:jc w:val="both"/>
        <w:rPr>
          <w:rFonts w:ascii="Bornomala" w:hAnsi="Bornomala" w:cs="Bornomala"/>
          <w:sz w:val="18"/>
          <w:szCs w:val="18"/>
          <w:lang w:bidi="bn-IN"/>
        </w:rPr>
      </w:pPr>
    </w:p>
    <w:p w14:paraId="3E1B2FFE" w14:textId="77777777" w:rsidR="001C36A0" w:rsidRDefault="001C36A0" w:rsidP="001C36A0">
      <w:pPr>
        <w:spacing w:line="240" w:lineRule="auto"/>
        <w:jc w:val="both"/>
        <w:rPr>
          <w:rFonts w:ascii="Bornomala" w:hAnsi="Bornomala" w:cs="Bornomala"/>
          <w:sz w:val="18"/>
          <w:szCs w:val="18"/>
          <w:lang w:bidi="bn-IN"/>
        </w:rPr>
      </w:pPr>
    </w:p>
    <w:p w14:paraId="6F040DFA" w14:textId="77777777" w:rsidR="001C36A0" w:rsidRDefault="001C36A0" w:rsidP="001C36A0">
      <w:pPr>
        <w:spacing w:line="240" w:lineRule="auto"/>
        <w:jc w:val="both"/>
        <w:rPr>
          <w:rFonts w:ascii="Bornomala" w:hAnsi="Bornomala" w:cs="Bornomala"/>
          <w:sz w:val="18"/>
          <w:szCs w:val="18"/>
          <w:lang w:bidi="bn-IN"/>
        </w:rPr>
      </w:pPr>
    </w:p>
    <w:p w14:paraId="505EFB58" w14:textId="77777777" w:rsidR="001C36A0" w:rsidRDefault="001C36A0" w:rsidP="001C36A0">
      <w:pPr>
        <w:spacing w:line="240" w:lineRule="auto"/>
        <w:jc w:val="both"/>
        <w:rPr>
          <w:rFonts w:ascii="Bornomala" w:hAnsi="Bornomala" w:cs="Bornomala"/>
          <w:sz w:val="18"/>
          <w:szCs w:val="18"/>
          <w:lang w:bidi="bn-IN"/>
        </w:rPr>
      </w:pPr>
    </w:p>
    <w:p w14:paraId="3FCE2F3D" w14:textId="77777777" w:rsidR="001C36A0" w:rsidRDefault="001C36A0" w:rsidP="001C36A0">
      <w:pPr>
        <w:spacing w:line="240" w:lineRule="auto"/>
        <w:jc w:val="both"/>
        <w:rPr>
          <w:rFonts w:ascii="Qayyum Book" w:hAnsi="Qayyum Book" w:cs="Qayyum Book"/>
          <w:b/>
          <w:bCs/>
          <w:color w:val="FF0000"/>
          <w:sz w:val="20"/>
          <w:szCs w:val="20"/>
          <w:cs/>
          <w:lang w:bidi="bn-IN"/>
        </w:rPr>
      </w:pPr>
    </w:p>
    <w:p w14:paraId="1E1303A7" w14:textId="5FE06D4E" w:rsidR="001C36A0" w:rsidRDefault="007B79BD" w:rsidP="001C36A0">
      <w:pPr>
        <w:spacing w:line="240" w:lineRule="auto"/>
        <w:jc w:val="both"/>
        <w:rPr>
          <w:rFonts w:ascii="Bornomala" w:hAnsi="Bornomala" w:cs="Bornomala"/>
          <w:sz w:val="18"/>
          <w:szCs w:val="18"/>
          <w:lang w:bidi="bn-IN"/>
        </w:rPr>
      </w:pPr>
      <w:r w:rsidRPr="001C36A0">
        <w:rPr>
          <w:rFonts w:ascii="Qayyum Book" w:hAnsi="Qayyum Book" w:cs="Qayyum Book"/>
          <w:b/>
          <w:bCs/>
          <w:color w:val="FF0000"/>
          <w:sz w:val="20"/>
          <w:szCs w:val="20"/>
          <w:cs/>
          <w:lang w:bidi="bn-IN"/>
        </w:rPr>
        <w:t>মুসলিমদের বিরুদ্ধে সকল কাফের সম্প্রদায় এক জাতি:</w:t>
      </w:r>
    </w:p>
    <w:p w14:paraId="6FEA3187" w14:textId="5A7FE453" w:rsidR="007B79BD" w:rsidRPr="00E4644C" w:rsidRDefault="007B79BD" w:rsidP="001C36A0">
      <w:pPr>
        <w:spacing w:line="240" w:lineRule="auto"/>
        <w:jc w:val="both"/>
        <w:rPr>
          <w:rFonts w:ascii="Bornomala" w:hAnsi="Bornomala" w:cs="Bornomala"/>
          <w:sz w:val="18"/>
          <w:szCs w:val="18"/>
        </w:rPr>
      </w:pPr>
      <w:r w:rsidRPr="00E4644C">
        <w:rPr>
          <w:rFonts w:ascii="Bornomala" w:hAnsi="Bornomala" w:cs="Bornomala"/>
          <w:sz w:val="18"/>
          <w:szCs w:val="18"/>
          <w:cs/>
          <w:lang w:bidi="bn-IN"/>
        </w:rPr>
        <w:t>হিংসা</w:t>
      </w:r>
      <w:r w:rsidRPr="00E4644C">
        <w:rPr>
          <w:rFonts w:ascii="Bornomala" w:hAnsi="Bornomala" w:cs="Bornomala"/>
          <w:sz w:val="18"/>
          <w:szCs w:val="18"/>
        </w:rPr>
        <w:t xml:space="preserve">, </w:t>
      </w:r>
      <w:r w:rsidRPr="00E4644C">
        <w:rPr>
          <w:rFonts w:ascii="Bornomala" w:hAnsi="Bornomala" w:cs="Bornomala"/>
          <w:sz w:val="18"/>
          <w:szCs w:val="18"/>
          <w:cs/>
          <w:lang w:bidi="bn-IN"/>
        </w:rPr>
        <w:t>বিদ্বেষ</w:t>
      </w:r>
      <w:r w:rsidRPr="00E4644C">
        <w:rPr>
          <w:rFonts w:ascii="Bornomala" w:hAnsi="Bornomala" w:cs="Bornomala"/>
          <w:sz w:val="18"/>
          <w:szCs w:val="18"/>
        </w:rPr>
        <w:t xml:space="preserve">, </w:t>
      </w:r>
      <w:r w:rsidRPr="00E4644C">
        <w:rPr>
          <w:rFonts w:ascii="Bornomala" w:hAnsi="Bornomala" w:cs="Bornomala"/>
          <w:sz w:val="18"/>
          <w:szCs w:val="18"/>
          <w:cs/>
          <w:lang w:bidi="bn-IN"/>
        </w:rPr>
        <w:t>শত্রুতা এবং রক্তপাতের এই ইতিহাস সত্ত্বেও বর্তমান সময়ে আমরা বিস্ময় নিয়ে লক্ষ্য করি</w:t>
      </w:r>
      <w:r w:rsidRPr="00E4644C">
        <w:rPr>
          <w:rFonts w:ascii="Bornomala" w:hAnsi="Bornomala" w:cs="Bornomala"/>
          <w:sz w:val="18"/>
          <w:szCs w:val="18"/>
        </w:rPr>
        <w:t xml:space="preserve">, </w:t>
      </w:r>
      <w:r w:rsidRPr="00E4644C">
        <w:rPr>
          <w:rFonts w:ascii="Bornomala" w:hAnsi="Bornomala" w:cs="Bornomala"/>
          <w:sz w:val="18"/>
          <w:szCs w:val="18"/>
          <w:cs/>
          <w:lang w:bidi="bn-IN"/>
        </w:rPr>
        <w:t>উত্তর আমেরিকা ও ইউরোপে খ্রিস্টানেরা ইহুদীদের সমর্থনে কিভাবে ভীড় জমিয়েছে! ফিলিস্তিনে মুসলিমদের বিরুদ্ধে যুদ্ধে তারা ইহুদীদের সঙ্গে একাত্মতা ঘোষণা করছে। তবে আমাদের এই বিস্ময় দূর হয়ে যায় যখন আমরা জানতে পারি</w:t>
      </w:r>
      <w:r w:rsidRPr="00E4644C">
        <w:rPr>
          <w:rFonts w:ascii="Bornomala" w:hAnsi="Bornomala" w:cs="Bornomala"/>
          <w:sz w:val="18"/>
          <w:szCs w:val="18"/>
        </w:rPr>
        <w:t xml:space="preserve">, </w:t>
      </w:r>
      <w:r w:rsidRPr="00E4644C">
        <w:rPr>
          <w:rFonts w:ascii="Bornomala" w:hAnsi="Bornomala" w:cs="Bornomala"/>
          <w:sz w:val="18"/>
          <w:szCs w:val="18"/>
          <w:cs/>
          <w:lang w:bidi="bn-IN"/>
        </w:rPr>
        <w:t xml:space="preserve">খ্রিস্টানদের মধ্যে প্রোটেস্ট্যান্ট মতবাদ প্রতিষ্ঠিতই হয়েছিল ইহুদী খ্রিস্টানদের মধ্যকার সম্পর্কে বড় ধরনের পরিবর্তন সাধনের উদ্দেশ্যে। </w:t>
      </w:r>
    </w:p>
    <w:p w14:paraId="067AF9CA" w14:textId="77777777" w:rsidR="007B79BD" w:rsidRPr="00E4644C" w:rsidRDefault="007B79BD" w:rsidP="007B79BD">
      <w:pPr>
        <w:spacing w:line="240" w:lineRule="auto"/>
        <w:jc w:val="both"/>
        <w:rPr>
          <w:rFonts w:ascii="Bornomala" w:hAnsi="Bornomala" w:cs="Bornomala"/>
          <w:sz w:val="18"/>
          <w:szCs w:val="18"/>
        </w:rPr>
      </w:pPr>
      <w:r w:rsidRPr="00E4644C">
        <w:rPr>
          <w:rFonts w:ascii="Bornomala" w:hAnsi="Bornomala" w:cs="Bornomala"/>
          <w:sz w:val="18"/>
          <w:szCs w:val="18"/>
          <w:cs/>
          <w:lang w:bidi="bn-IN"/>
        </w:rPr>
        <w:t>এই মতবাদে ইহুদী আচার-সংস্কৃতি ও ঐতিহ্য খ্রিস্টান আকীদা-বিশ্বাসের অতি গভীরে পৌঁছে গিয়েছিল। সেই অনুযায়ী হযরত ঈসা আলাইহিস সালামের পুনরায় আগমনের প্রতি খ্রিস্টানদের যেই ঈমান ও বিশ্বাস রয়েছে</w:t>
      </w:r>
      <w:r w:rsidRPr="00E4644C">
        <w:rPr>
          <w:rFonts w:ascii="Bornomala" w:hAnsi="Bornomala" w:cs="Bornomala"/>
          <w:sz w:val="18"/>
          <w:szCs w:val="18"/>
        </w:rPr>
        <w:t xml:space="preserve">, </w:t>
      </w:r>
      <w:r w:rsidRPr="00E4644C">
        <w:rPr>
          <w:rFonts w:ascii="Bornomala" w:hAnsi="Bornomala" w:cs="Bornomala"/>
          <w:sz w:val="18"/>
          <w:szCs w:val="18"/>
          <w:cs/>
          <w:lang w:bidi="bn-IN"/>
        </w:rPr>
        <w:t xml:space="preserve">সেটা জায়নবাদী রাষ্ট্র প্রতিষ্ঠার সঙ্গে তারা জুড়ে দিয়েছে। এর জন্য জরুরী হয়ে দাঁড়ায় হযরত ঈসা আলাইহিস সালামের আবির্ভাবের ভূমিকা হিসেবে ফিলিস্তিনে ইহুদীদেরকে সমবেত করা। </w:t>
      </w:r>
    </w:p>
    <w:p w14:paraId="5E980F41" w14:textId="77777777" w:rsidR="00387F22" w:rsidRDefault="007B79BD" w:rsidP="00387F22">
      <w:pPr>
        <w:spacing w:line="240" w:lineRule="auto"/>
        <w:jc w:val="both"/>
        <w:rPr>
          <w:rFonts w:ascii="Bornomala" w:hAnsi="Bornomala" w:cs="Bornomala"/>
          <w:sz w:val="18"/>
          <w:szCs w:val="18"/>
          <w:lang w:bidi="bn-IN"/>
        </w:rPr>
      </w:pPr>
      <w:r w:rsidRPr="00E4644C">
        <w:rPr>
          <w:rFonts w:ascii="Bornomala" w:hAnsi="Bornomala" w:cs="Bornomala"/>
          <w:sz w:val="18"/>
          <w:szCs w:val="18"/>
          <w:cs/>
          <w:lang w:bidi="bn-IN"/>
        </w:rPr>
        <w:t>কিন্তু এর চেয়েও আশ্চর্যজনক বিষয় হলো</w:t>
      </w:r>
      <w:r w:rsidRPr="00E4644C">
        <w:rPr>
          <w:rFonts w:ascii="Bornomala" w:hAnsi="Bornomala" w:cs="Bornomala"/>
          <w:sz w:val="18"/>
          <w:szCs w:val="18"/>
        </w:rPr>
        <w:t xml:space="preserve">, </w:t>
      </w:r>
      <w:r w:rsidRPr="00E4644C">
        <w:rPr>
          <w:rFonts w:ascii="Bornomala" w:hAnsi="Bornomala" w:cs="Bornomala"/>
          <w:sz w:val="18"/>
          <w:szCs w:val="18"/>
          <w:cs/>
          <w:lang w:bidi="bn-IN"/>
        </w:rPr>
        <w:t>এই যে খ্রিস্টানরা এতগুলো বছর যাবৎ হযরত ঈসা আলাইহি সালামের আগমনের প্রতীক্ষায় করার পর আজ গোটা বিশ্বের সকলেই দেখছে যে</w:t>
      </w:r>
      <w:r w:rsidRPr="00E4644C">
        <w:rPr>
          <w:rFonts w:ascii="Bornomala" w:hAnsi="Bornomala" w:cs="Bornomala"/>
          <w:sz w:val="18"/>
          <w:szCs w:val="18"/>
        </w:rPr>
        <w:t xml:space="preserve">, </w:t>
      </w:r>
      <w:r w:rsidRPr="00E4644C">
        <w:rPr>
          <w:rFonts w:ascii="Bornomala" w:hAnsi="Bornomala" w:cs="Bornomala"/>
          <w:sz w:val="18"/>
          <w:szCs w:val="18"/>
          <w:cs/>
          <w:lang w:bidi="bn-IN"/>
        </w:rPr>
        <w:t>খ্রিস্টানদের প্রতীক্ষিত মাসীহ একজন যুদ্ধাপরাধী</w:t>
      </w:r>
      <w:r w:rsidRPr="00E4644C">
        <w:rPr>
          <w:rFonts w:ascii="Bornomala" w:hAnsi="Bornomala" w:cs="Bornomala"/>
          <w:sz w:val="18"/>
          <w:szCs w:val="18"/>
        </w:rPr>
        <w:t xml:space="preserve">, </w:t>
      </w:r>
      <w:r w:rsidRPr="00E4644C">
        <w:rPr>
          <w:rFonts w:ascii="Bornomala" w:hAnsi="Bornomala" w:cs="Bornomala"/>
          <w:sz w:val="18"/>
          <w:szCs w:val="18"/>
          <w:cs/>
          <w:lang w:bidi="bn-IN"/>
        </w:rPr>
        <w:t xml:space="preserve">যিনি নারী শিশু বৃদ্ধদের উপর নির্দয়ভাবে নির্বিচারে বোমা বর্ষণ </w:t>
      </w:r>
      <w:r w:rsidR="001C36A0">
        <w:rPr>
          <w:rFonts w:ascii="Bornomala" w:hAnsi="Bornomala" w:cs="Bornomala"/>
          <w:sz w:val="18"/>
          <w:szCs w:val="18"/>
          <w:lang w:bidi="bn-IN"/>
        </w:rPr>
        <w:br w:type="column"/>
      </w:r>
      <w:r w:rsidR="00387F22">
        <w:rPr>
          <w:noProof/>
          <w:sz w:val="24"/>
          <w:szCs w:val="24"/>
        </w:rPr>
        <w:lastRenderedPageBreak/>
        <w:drawing>
          <wp:anchor distT="0" distB="0" distL="114300" distR="114300" simplePos="0" relativeHeight="251699200" behindDoc="1" locked="0" layoutInCell="1" allowOverlap="1" wp14:anchorId="12FF60F1" wp14:editId="16A2B170">
            <wp:simplePos x="0" y="0"/>
            <wp:positionH relativeFrom="page">
              <wp:align>right</wp:align>
            </wp:positionH>
            <wp:positionV relativeFrom="page">
              <wp:align>bottom</wp:align>
            </wp:positionV>
            <wp:extent cx="10686300" cy="5800089"/>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email">
                      <a:extLst>
                        <a:ext uri="{28A0092B-C50C-407E-A947-70E740481C1C}">
                          <a14:useLocalDpi xmlns:a14="http://schemas.microsoft.com/office/drawing/2010/main"/>
                        </a:ext>
                      </a:extLst>
                    </a:blip>
                    <a:stretch>
                      <a:fillRect/>
                    </a:stretch>
                  </pic:blipFill>
                  <pic:spPr>
                    <a:xfrm>
                      <a:off x="0" y="0"/>
                      <a:ext cx="10686300" cy="5800089"/>
                    </a:xfrm>
                    <a:prstGeom prst="rect">
                      <a:avLst/>
                    </a:prstGeom>
                  </pic:spPr>
                </pic:pic>
              </a:graphicData>
            </a:graphic>
            <wp14:sizeRelH relativeFrom="page">
              <wp14:pctWidth>0</wp14:pctWidth>
            </wp14:sizeRelH>
            <wp14:sizeRelV relativeFrom="page">
              <wp14:pctHeight>0</wp14:pctHeight>
            </wp14:sizeRelV>
          </wp:anchor>
        </w:drawing>
      </w:r>
    </w:p>
    <w:p w14:paraId="084D5DA2" w14:textId="77777777" w:rsidR="00387F22" w:rsidRDefault="00387F22" w:rsidP="00387F22">
      <w:pPr>
        <w:spacing w:line="240" w:lineRule="auto"/>
        <w:jc w:val="both"/>
        <w:rPr>
          <w:rFonts w:ascii="Bornomala" w:hAnsi="Bornomala" w:cs="Bornomala"/>
          <w:sz w:val="18"/>
          <w:szCs w:val="18"/>
          <w:lang w:bidi="bn-IN"/>
        </w:rPr>
      </w:pPr>
    </w:p>
    <w:p w14:paraId="7978A5C8" w14:textId="77777777" w:rsidR="00387F22" w:rsidRDefault="00387F22" w:rsidP="00387F22">
      <w:pPr>
        <w:spacing w:line="240" w:lineRule="auto"/>
        <w:jc w:val="both"/>
        <w:rPr>
          <w:rFonts w:ascii="Bornomala" w:hAnsi="Bornomala" w:cs="Bornomala"/>
          <w:sz w:val="18"/>
          <w:szCs w:val="18"/>
          <w:lang w:bidi="bn-IN"/>
        </w:rPr>
      </w:pPr>
    </w:p>
    <w:p w14:paraId="6413B20C" w14:textId="77777777" w:rsidR="00387F22" w:rsidRDefault="00387F22" w:rsidP="00387F22">
      <w:pPr>
        <w:spacing w:line="240" w:lineRule="auto"/>
        <w:jc w:val="both"/>
        <w:rPr>
          <w:rFonts w:ascii="Bornomala" w:hAnsi="Bornomala" w:cs="Bornomala"/>
          <w:sz w:val="18"/>
          <w:szCs w:val="18"/>
          <w:lang w:bidi="bn-IN"/>
        </w:rPr>
      </w:pPr>
    </w:p>
    <w:p w14:paraId="0BD0F954" w14:textId="77777777" w:rsidR="00387F22" w:rsidRDefault="00387F22" w:rsidP="00387F22">
      <w:pPr>
        <w:spacing w:line="240" w:lineRule="auto"/>
        <w:jc w:val="both"/>
        <w:rPr>
          <w:rFonts w:ascii="Bornomala" w:hAnsi="Bornomala" w:cs="Bornomala"/>
          <w:sz w:val="18"/>
          <w:szCs w:val="18"/>
          <w:lang w:bidi="bn-IN"/>
        </w:rPr>
      </w:pPr>
    </w:p>
    <w:p w14:paraId="087A5AF6" w14:textId="77777777" w:rsidR="00387F22" w:rsidRDefault="00387F22" w:rsidP="00387F22">
      <w:pPr>
        <w:spacing w:line="240" w:lineRule="auto"/>
        <w:jc w:val="both"/>
        <w:rPr>
          <w:rFonts w:ascii="Bornomala" w:hAnsi="Bornomala" w:cs="Bornomala"/>
          <w:sz w:val="18"/>
          <w:szCs w:val="18"/>
          <w:lang w:bidi="bn-IN"/>
        </w:rPr>
      </w:pPr>
    </w:p>
    <w:p w14:paraId="00757430" w14:textId="6AF9B3FA" w:rsidR="007B79BD" w:rsidRPr="00E4644C" w:rsidRDefault="007B79BD" w:rsidP="00387F22">
      <w:pPr>
        <w:spacing w:line="240" w:lineRule="auto"/>
        <w:jc w:val="both"/>
        <w:rPr>
          <w:rFonts w:ascii="Bornomala" w:hAnsi="Bornomala" w:cs="Bornomala"/>
          <w:sz w:val="18"/>
          <w:szCs w:val="18"/>
          <w:lang w:bidi="bn-IN"/>
        </w:rPr>
      </w:pPr>
      <w:r w:rsidRPr="00E4644C">
        <w:rPr>
          <w:rFonts w:ascii="Bornomala" w:hAnsi="Bornomala" w:cs="Bornomala"/>
          <w:sz w:val="18"/>
          <w:szCs w:val="18"/>
          <w:cs/>
          <w:lang w:bidi="bn-IN"/>
        </w:rPr>
        <w:t xml:space="preserve">করেন। </w:t>
      </w:r>
      <w:r w:rsidR="00CA634C">
        <w:rPr>
          <w:rFonts w:ascii="Bornomala" w:hAnsi="Bornomala" w:cs="Bornomala"/>
          <w:sz w:val="18"/>
          <w:szCs w:val="18"/>
        </w:rPr>
        <w:t xml:space="preserve"> </w:t>
      </w:r>
      <w:r w:rsidRPr="00E4644C">
        <w:rPr>
          <w:rFonts w:ascii="Bornomala" w:hAnsi="Bornomala" w:cs="Bornomala"/>
          <w:sz w:val="18"/>
          <w:szCs w:val="18"/>
        </w:rPr>
        <w:t>(</w:t>
      </w:r>
      <w:r w:rsidRPr="00E4644C">
        <w:rPr>
          <w:rFonts w:ascii="Bornomala" w:hAnsi="Bornomala" w:cs="Bornomala"/>
          <w:sz w:val="18"/>
          <w:szCs w:val="18"/>
          <w:cs/>
          <w:lang w:bidi="bn-IN"/>
        </w:rPr>
        <w:t>অর্থাৎ খ্রিষ্টানরা জায়নবাদীদেরকেই যেন নিজেদের মাসিহরূপে গ্রহণ করে নিয়েছে)।</w:t>
      </w:r>
    </w:p>
    <w:p w14:paraId="01CDA553" w14:textId="591442AC" w:rsidR="007B79BD" w:rsidRPr="00E4644C" w:rsidRDefault="007B79BD" w:rsidP="001C36A0">
      <w:pPr>
        <w:spacing w:line="240" w:lineRule="auto"/>
        <w:jc w:val="both"/>
        <w:rPr>
          <w:rFonts w:ascii="Bornomala" w:hAnsi="Bornomala" w:cs="Bornomala"/>
          <w:sz w:val="18"/>
          <w:szCs w:val="18"/>
          <w:lang w:bidi="bn-IN"/>
        </w:rPr>
      </w:pPr>
      <w:r w:rsidRPr="00E4644C">
        <w:rPr>
          <w:rFonts w:ascii="Bornomala" w:hAnsi="Bornomala" w:cs="Bornomala"/>
          <w:sz w:val="18"/>
          <w:szCs w:val="18"/>
          <w:cs/>
          <w:lang w:bidi="bn-IN"/>
        </w:rPr>
        <w:t>খ্রিস্টানদের (মিথ্যা) মাসীহ  ফিলিস্তিনে আবির্ভূত হয়েছেন আর এরপর থেকেই তিনি চিকিৎসা কেন্দ্র-হাসপাতাল</w:t>
      </w:r>
      <w:r w:rsidRPr="00E4644C">
        <w:rPr>
          <w:rFonts w:ascii="Bornomala" w:hAnsi="Bornomala" w:cs="Bornomala"/>
          <w:sz w:val="18"/>
          <w:szCs w:val="18"/>
        </w:rPr>
        <w:t xml:space="preserve">, </w:t>
      </w:r>
      <w:r w:rsidRPr="00E4644C">
        <w:rPr>
          <w:rFonts w:ascii="Bornomala" w:hAnsi="Bornomala" w:cs="Bornomala"/>
          <w:sz w:val="18"/>
          <w:szCs w:val="18"/>
          <w:cs/>
          <w:lang w:bidi="bn-IN"/>
        </w:rPr>
        <w:t>বিদ্যালয়-শিক্ষাপ্রতিষ্ঠান এবং উপাসনালয়</w:t>
      </w:r>
      <w:r w:rsidRPr="00E4644C">
        <w:rPr>
          <w:rFonts w:ascii="Bornomala" w:hAnsi="Bornomala" w:cs="Bornomala"/>
          <w:sz w:val="18"/>
          <w:szCs w:val="18"/>
        </w:rPr>
        <w:t xml:space="preserve">, </w:t>
      </w:r>
      <w:r w:rsidRPr="00E4644C">
        <w:rPr>
          <w:rFonts w:ascii="Bornomala" w:hAnsi="Bornomala" w:cs="Bornomala"/>
          <w:sz w:val="18"/>
          <w:szCs w:val="18"/>
          <w:cs/>
          <w:lang w:bidi="bn-IN"/>
        </w:rPr>
        <w:t>আশ্রয় শিবির</w:t>
      </w:r>
      <w:r w:rsidRPr="00E4644C">
        <w:rPr>
          <w:rFonts w:ascii="Bornomala" w:hAnsi="Bornomala" w:cs="Bornomala"/>
          <w:sz w:val="18"/>
          <w:szCs w:val="18"/>
        </w:rPr>
        <w:t xml:space="preserve">, </w:t>
      </w:r>
      <w:r w:rsidRPr="00E4644C">
        <w:rPr>
          <w:rFonts w:ascii="Bornomala" w:hAnsi="Bornomala" w:cs="Bornomala"/>
          <w:sz w:val="18"/>
          <w:szCs w:val="18"/>
          <w:cs/>
          <w:lang w:bidi="bn-IN"/>
        </w:rPr>
        <w:t xml:space="preserve">খাবারের জায়গাগুলোকে বোমার আঘাতে লণ্ডভণ্ড করে দিচ্ছেন। আবাসিক ভবনগুলোকে তিনি মাটির সাথে মিশিয়ে দিচ্ছেন। আহত শিশুদের চিকিৎসা কেন্দ্র থেকে বিদ্যুৎ সংযোগ বিচ্ছিন্ন করে দিচ্ছেন। তিনি শত শত হাজার হাজার নাগরিককে ক্ষুধার যন্ত্রণা দিচ্ছেন এবং খাদ্য ও পানীয়সহ সকল আহার সামগ্রী থেকে বঞ্চিত করে রাখছেন। প্রতিদিন তিনি সেখানে কয়েক ডজন গণহত্যা চালাচ্ছেন। জীবন ধারণের জন্য প্রয়োজনীয় সামগ্রী ধ্বংস করে দিচ্ছেন অথচ আন্তর্জাতিকভাবে এসবের ধ্বংস সাধন নিষিদ্ধ বিষয়। </w:t>
      </w:r>
    </w:p>
    <w:p w14:paraId="180E5467" w14:textId="303B1133" w:rsidR="001C36A0" w:rsidRDefault="007B79BD" w:rsidP="001C36A0">
      <w:pPr>
        <w:spacing w:line="240" w:lineRule="auto"/>
        <w:jc w:val="both"/>
        <w:rPr>
          <w:rFonts w:ascii="Bornomala" w:hAnsi="Bornomala" w:cs="Bornomala"/>
          <w:sz w:val="18"/>
          <w:szCs w:val="18"/>
          <w:cs/>
          <w:lang w:bidi="bn-IN"/>
        </w:rPr>
      </w:pPr>
      <w:r w:rsidRPr="00E4644C">
        <w:rPr>
          <w:rFonts w:ascii="Bornomala" w:hAnsi="Bornomala" w:cs="Bornomala"/>
          <w:sz w:val="18"/>
          <w:szCs w:val="18"/>
          <w:cs/>
          <w:lang w:bidi="bn-IN"/>
        </w:rPr>
        <w:t>খ্রিস্টানরা তো এমন এক মাসীহের প্রতীক্ষায় ছিল</w:t>
      </w:r>
      <w:r w:rsidRPr="00E4644C">
        <w:rPr>
          <w:rFonts w:ascii="Bornomala" w:hAnsi="Bornomala" w:cs="Bornomala"/>
          <w:sz w:val="18"/>
          <w:szCs w:val="18"/>
        </w:rPr>
        <w:t xml:space="preserve">, </w:t>
      </w:r>
      <w:r w:rsidRPr="00E4644C">
        <w:rPr>
          <w:rFonts w:ascii="Bornomala" w:hAnsi="Bornomala" w:cs="Bornomala"/>
          <w:sz w:val="18"/>
          <w:szCs w:val="18"/>
          <w:cs/>
          <w:lang w:bidi="bn-IN"/>
        </w:rPr>
        <w:t>যিনি গোটা বিশ্বে শান্তি</w:t>
      </w:r>
      <w:r w:rsidRPr="00E4644C">
        <w:rPr>
          <w:rFonts w:ascii="Bornomala" w:hAnsi="Bornomala" w:cs="Bornomala"/>
          <w:sz w:val="18"/>
          <w:szCs w:val="18"/>
        </w:rPr>
        <w:t xml:space="preserve">, </w:t>
      </w:r>
      <w:r w:rsidRPr="00E4644C">
        <w:rPr>
          <w:rFonts w:ascii="Bornomala" w:hAnsi="Bornomala" w:cs="Bornomala"/>
          <w:sz w:val="18"/>
          <w:szCs w:val="18"/>
          <w:cs/>
          <w:lang w:bidi="bn-IN"/>
        </w:rPr>
        <w:t>স্থিতি</w:t>
      </w:r>
      <w:r w:rsidRPr="00E4644C">
        <w:rPr>
          <w:rFonts w:ascii="Bornomala" w:hAnsi="Bornomala" w:cs="Bornomala"/>
          <w:sz w:val="18"/>
          <w:szCs w:val="18"/>
        </w:rPr>
        <w:t xml:space="preserve">, </w:t>
      </w:r>
      <w:r w:rsidRPr="00E4644C">
        <w:rPr>
          <w:rFonts w:ascii="Bornomala" w:hAnsi="Bornomala" w:cs="Bornomala"/>
          <w:sz w:val="18"/>
          <w:szCs w:val="18"/>
          <w:cs/>
          <w:lang w:bidi="bn-IN"/>
        </w:rPr>
        <w:t>নিরাপত্তার বিস্তার ঘটাবেন</w:t>
      </w:r>
      <w:r w:rsidRPr="00E4644C">
        <w:rPr>
          <w:rFonts w:ascii="Bornomala" w:hAnsi="Bornomala" w:cs="Bornomala"/>
          <w:sz w:val="18"/>
          <w:szCs w:val="18"/>
        </w:rPr>
        <w:t xml:space="preserve">, </w:t>
      </w:r>
      <w:r w:rsidRPr="00E4644C">
        <w:rPr>
          <w:rFonts w:ascii="Bornomala" w:hAnsi="Bornomala" w:cs="Bornomala"/>
          <w:sz w:val="18"/>
          <w:szCs w:val="18"/>
          <w:cs/>
          <w:lang w:bidi="bn-IN"/>
        </w:rPr>
        <w:t xml:space="preserve">কল্যাণের পথে সাহায্য-সহযোগিতা করবেন এবং অকল্যাণের পথ বন্ধ করে দেবেন। কিন্তু আজ ইতিহাস প্রশ্নাতীতভাবে শিশুদের সবচেয়ে বড় হত্যাকারী হিসেবে তার নাম লিখে রাখছে! কারণ ইতিপূর্বে ইতিহাস কখনো এত জঘন্য মাত্রায় শিশু হত্যা </w:t>
      </w:r>
    </w:p>
    <w:p w14:paraId="4777B12E" w14:textId="03DA0CCE" w:rsidR="001C36A0" w:rsidRDefault="001C36A0" w:rsidP="001C36A0">
      <w:pPr>
        <w:spacing w:line="240" w:lineRule="auto"/>
        <w:jc w:val="both"/>
        <w:rPr>
          <w:rFonts w:ascii="Bornomala" w:hAnsi="Bornomala" w:cs="Bornomala"/>
          <w:sz w:val="18"/>
          <w:szCs w:val="18"/>
          <w:cs/>
          <w:lang w:bidi="bn-IN"/>
        </w:rPr>
      </w:pPr>
    </w:p>
    <w:p w14:paraId="6746079F" w14:textId="1F5D7576" w:rsidR="001C36A0" w:rsidRDefault="001C36A0" w:rsidP="001C36A0">
      <w:pPr>
        <w:spacing w:line="240" w:lineRule="auto"/>
        <w:jc w:val="both"/>
        <w:rPr>
          <w:rFonts w:ascii="Bornomala" w:hAnsi="Bornomala" w:cs="Bornomala"/>
          <w:sz w:val="18"/>
          <w:szCs w:val="18"/>
          <w:cs/>
          <w:lang w:bidi="bn-IN"/>
        </w:rPr>
      </w:pPr>
    </w:p>
    <w:p w14:paraId="6B7EFB49" w14:textId="4B66271B" w:rsidR="001C36A0" w:rsidRDefault="001C36A0" w:rsidP="001C36A0">
      <w:pPr>
        <w:spacing w:line="240" w:lineRule="auto"/>
        <w:jc w:val="both"/>
        <w:rPr>
          <w:rFonts w:ascii="Bornomala" w:hAnsi="Bornomala" w:cs="Bornomala"/>
          <w:sz w:val="18"/>
          <w:szCs w:val="18"/>
          <w:cs/>
          <w:lang w:bidi="bn-IN"/>
        </w:rPr>
      </w:pPr>
    </w:p>
    <w:p w14:paraId="6BCD4A55" w14:textId="54A937BE" w:rsidR="001C36A0" w:rsidRDefault="001C36A0" w:rsidP="001C36A0">
      <w:pPr>
        <w:spacing w:line="240" w:lineRule="auto"/>
        <w:jc w:val="both"/>
        <w:rPr>
          <w:rFonts w:ascii="Bornomala" w:hAnsi="Bornomala" w:cs="Bornomala"/>
          <w:sz w:val="18"/>
          <w:szCs w:val="18"/>
          <w:cs/>
          <w:lang w:bidi="bn-IN"/>
        </w:rPr>
      </w:pPr>
    </w:p>
    <w:p w14:paraId="78CF389F" w14:textId="77777777" w:rsidR="00387F22" w:rsidRDefault="00387F22" w:rsidP="001C36A0">
      <w:pPr>
        <w:spacing w:line="240" w:lineRule="auto"/>
        <w:jc w:val="both"/>
        <w:rPr>
          <w:rFonts w:ascii="Bornomala" w:hAnsi="Bornomala" w:cs="Bornomala"/>
          <w:sz w:val="18"/>
          <w:szCs w:val="18"/>
          <w:cs/>
          <w:lang w:bidi="bn-IN"/>
        </w:rPr>
      </w:pPr>
    </w:p>
    <w:p w14:paraId="0E0C3330" w14:textId="77777777" w:rsidR="00387F22" w:rsidRDefault="00387F22" w:rsidP="001C36A0">
      <w:pPr>
        <w:spacing w:line="240" w:lineRule="auto"/>
        <w:jc w:val="both"/>
        <w:rPr>
          <w:rFonts w:ascii="Bornomala" w:hAnsi="Bornomala" w:cs="Bornomala"/>
          <w:sz w:val="18"/>
          <w:szCs w:val="18"/>
          <w:cs/>
          <w:lang w:bidi="bn-IN"/>
        </w:rPr>
      </w:pPr>
    </w:p>
    <w:p w14:paraId="45105666" w14:textId="40BC2CB7" w:rsidR="007B79BD" w:rsidRPr="00E4644C" w:rsidRDefault="007B79BD" w:rsidP="001C36A0">
      <w:pPr>
        <w:spacing w:line="240" w:lineRule="auto"/>
        <w:jc w:val="both"/>
        <w:rPr>
          <w:rFonts w:ascii="Bornomala" w:hAnsi="Bornomala" w:cs="Bornomala"/>
          <w:sz w:val="18"/>
          <w:szCs w:val="18"/>
          <w:lang w:bidi="bn-IN"/>
        </w:rPr>
      </w:pPr>
      <w:r w:rsidRPr="00E4644C">
        <w:rPr>
          <w:rFonts w:ascii="Bornomala" w:hAnsi="Bornomala" w:cs="Bornomala"/>
          <w:sz w:val="18"/>
          <w:szCs w:val="18"/>
          <w:cs/>
          <w:lang w:bidi="bn-IN"/>
        </w:rPr>
        <w:t>প্রত্যক্ষ করেনি।</w:t>
      </w:r>
      <w:r w:rsidR="003802A3">
        <w:rPr>
          <w:rFonts w:ascii="Bornomala" w:hAnsi="Bornomala" w:cs="Bornomala" w:hint="cs"/>
          <w:sz w:val="18"/>
          <w:szCs w:val="18"/>
          <w:cs/>
          <w:lang w:bidi="bn-IN"/>
        </w:rPr>
        <w:t xml:space="preserve"> </w:t>
      </w:r>
      <w:r w:rsidRPr="00E4644C">
        <w:rPr>
          <w:rFonts w:ascii="Bornomala" w:hAnsi="Bornomala" w:cs="Bornomala"/>
          <w:sz w:val="18"/>
          <w:szCs w:val="18"/>
          <w:cs/>
          <w:lang w:bidi="bn-IN"/>
        </w:rPr>
        <w:t>হযরত ঈসা আলাইহিস সালামের হাওয়ারি বা সহচরদের সম্পর্কে খ্রিস্টানরা এ মর্মে অবগত</w:t>
      </w:r>
      <w:r w:rsidRPr="00E4644C">
        <w:rPr>
          <w:rFonts w:ascii="Bornomala" w:hAnsi="Bornomala" w:cs="Bornomala"/>
          <w:sz w:val="18"/>
          <w:szCs w:val="18"/>
        </w:rPr>
        <w:t xml:space="preserve">, </w:t>
      </w:r>
      <w:r w:rsidRPr="00E4644C">
        <w:rPr>
          <w:rFonts w:ascii="Bornomala" w:hAnsi="Bornomala" w:cs="Bornomala"/>
          <w:sz w:val="18"/>
          <w:szCs w:val="18"/>
          <w:cs/>
          <w:lang w:bidi="bn-IN"/>
        </w:rPr>
        <w:t>তারা ছিলেন</w:t>
      </w:r>
      <w:r w:rsidR="001C36A0">
        <w:rPr>
          <w:rFonts w:ascii="Bornomala" w:hAnsi="Bornomala" w:cs="Bornomala" w:hint="cs"/>
          <w:sz w:val="18"/>
          <w:szCs w:val="18"/>
          <w:cs/>
          <w:lang w:bidi="bn-IN"/>
        </w:rPr>
        <w:t xml:space="preserve"> </w:t>
      </w:r>
      <w:r w:rsidRPr="00E4644C">
        <w:rPr>
          <w:rFonts w:ascii="Bornomala" w:hAnsi="Bornomala" w:cs="Bornomala"/>
          <w:sz w:val="18"/>
          <w:szCs w:val="18"/>
          <w:cs/>
          <w:lang w:bidi="bn-IN"/>
        </w:rPr>
        <w:t>মানুষের প্রতি সবচেয়ে দয়ালু</w:t>
      </w:r>
      <w:r w:rsidRPr="00E4644C">
        <w:rPr>
          <w:rFonts w:ascii="Bornomala" w:hAnsi="Bornomala" w:cs="Bornomala"/>
          <w:sz w:val="18"/>
          <w:szCs w:val="18"/>
        </w:rPr>
        <w:t xml:space="preserve">, </w:t>
      </w:r>
      <w:r w:rsidRPr="00E4644C">
        <w:rPr>
          <w:rFonts w:ascii="Bornomala" w:hAnsi="Bornomala" w:cs="Bornomala"/>
          <w:sz w:val="18"/>
          <w:szCs w:val="18"/>
          <w:cs/>
          <w:lang w:bidi="bn-IN"/>
        </w:rPr>
        <w:t>সবচেয়ে বেশি হৃদয়বান এবং নম্রতার অধিকারী।</w:t>
      </w:r>
    </w:p>
    <w:p w14:paraId="1ECF51E9" w14:textId="5D306029" w:rsidR="007B79BD" w:rsidRPr="00E4644C" w:rsidRDefault="007B79BD" w:rsidP="007B79BD">
      <w:pPr>
        <w:spacing w:line="240" w:lineRule="auto"/>
        <w:jc w:val="both"/>
        <w:rPr>
          <w:rFonts w:ascii="Bornomala" w:hAnsi="Bornomala" w:cs="Bornomala"/>
          <w:sz w:val="18"/>
          <w:szCs w:val="18"/>
        </w:rPr>
      </w:pPr>
      <w:r w:rsidRPr="00E4644C">
        <w:rPr>
          <w:rFonts w:ascii="Bornomala" w:hAnsi="Bornomala" w:cs="Bornomala"/>
          <w:sz w:val="18"/>
          <w:szCs w:val="18"/>
          <w:cs/>
          <w:lang w:bidi="bn-IN"/>
        </w:rPr>
        <w:t>কিন্তু আজ বিশ্ববাসী প্রতীক্ষিত মাসীহের (যীশুর) অনুসারীদেরকে এমন এক অবস্থায় দেখছে যে</w:t>
      </w:r>
      <w:r w:rsidRPr="00E4644C">
        <w:rPr>
          <w:rFonts w:ascii="Bornomala" w:hAnsi="Bornomala" w:cs="Bornomala"/>
          <w:sz w:val="18"/>
          <w:szCs w:val="18"/>
        </w:rPr>
        <w:t xml:space="preserve">, </w:t>
      </w:r>
      <w:r w:rsidRPr="00E4644C">
        <w:rPr>
          <w:rFonts w:ascii="Bornomala" w:hAnsi="Bornomala" w:cs="Bornomala"/>
          <w:sz w:val="18"/>
          <w:szCs w:val="18"/>
          <w:cs/>
          <w:lang w:bidi="bn-IN"/>
        </w:rPr>
        <w:t>তারা গাজা উপত্যকার অধিবাসীদের উপর পারমাণবিক বোমা নিক্ষেপের পরামর্শ দিয়ে যাচ্ছে। খ্রিস্টীয় ভবিষ্যৎবাণীগুলোতে রয়েছে</w:t>
      </w:r>
      <w:r w:rsidRPr="00E4644C">
        <w:rPr>
          <w:rFonts w:ascii="Bornomala" w:hAnsi="Bornomala" w:cs="Bornomala"/>
          <w:sz w:val="18"/>
          <w:szCs w:val="18"/>
        </w:rPr>
        <w:t xml:space="preserve">, </w:t>
      </w:r>
      <w:r w:rsidRPr="00E4644C">
        <w:rPr>
          <w:rFonts w:ascii="Bornomala" w:hAnsi="Bornomala" w:cs="Bornomala"/>
          <w:sz w:val="18"/>
          <w:szCs w:val="18"/>
          <w:cs/>
          <w:lang w:bidi="bn-IN"/>
        </w:rPr>
        <w:t>যখন ফিলিস্তিনে হযরত ঈসার আবির্ভাব ঘটবে</w:t>
      </w:r>
      <w:r w:rsidRPr="00E4644C">
        <w:rPr>
          <w:rFonts w:ascii="Bornomala" w:hAnsi="Bornomala" w:cs="Bornomala"/>
          <w:sz w:val="18"/>
          <w:szCs w:val="18"/>
        </w:rPr>
        <w:t xml:space="preserve">, </w:t>
      </w:r>
      <w:r w:rsidRPr="00E4644C">
        <w:rPr>
          <w:rFonts w:ascii="Bornomala" w:hAnsi="Bornomala" w:cs="Bornomala"/>
          <w:sz w:val="18"/>
          <w:szCs w:val="18"/>
          <w:cs/>
          <w:lang w:bidi="bn-IN"/>
        </w:rPr>
        <w:t xml:space="preserve">তখন ইহুদীরা তাঁর রিসালাতের প্রতি ঈমান এনে সরাসরি খ্রিস্টধর্মে প্রবেশ করবে। </w:t>
      </w:r>
    </w:p>
    <w:p w14:paraId="12861CBB" w14:textId="5FAD1D19" w:rsidR="007B79BD" w:rsidRPr="00E4644C" w:rsidRDefault="007B79BD" w:rsidP="007B79BD">
      <w:pPr>
        <w:spacing w:line="240" w:lineRule="auto"/>
        <w:jc w:val="both"/>
        <w:rPr>
          <w:rFonts w:ascii="Bornomala" w:hAnsi="Bornomala" w:cs="Bornomala"/>
          <w:sz w:val="18"/>
          <w:szCs w:val="18"/>
        </w:rPr>
      </w:pPr>
      <w:r w:rsidRPr="00E4644C">
        <w:rPr>
          <w:rFonts w:ascii="Bornomala" w:hAnsi="Bornomala" w:cs="Bornomala"/>
          <w:sz w:val="18"/>
          <w:szCs w:val="18"/>
          <w:cs/>
          <w:lang w:bidi="bn-IN"/>
        </w:rPr>
        <w:t>কিন্তু বর্তমানে তার বিপরীতে আমরা দেখতে পাচ্ছি</w:t>
      </w:r>
      <w:r w:rsidRPr="00E4644C">
        <w:rPr>
          <w:rFonts w:ascii="Bornomala" w:hAnsi="Bornomala" w:cs="Bornomala"/>
          <w:sz w:val="18"/>
          <w:szCs w:val="18"/>
        </w:rPr>
        <w:t xml:space="preserve">, </w:t>
      </w:r>
      <w:r w:rsidRPr="00E4644C">
        <w:rPr>
          <w:rFonts w:ascii="Bornomala" w:hAnsi="Bornomala" w:cs="Bornomala"/>
          <w:sz w:val="18"/>
          <w:szCs w:val="18"/>
          <w:cs/>
          <w:lang w:bidi="bn-IN"/>
        </w:rPr>
        <w:t>গোটা বিশ্বের খ্রিস্টান নেতৃবৃন্দ রাজনৈতিক অর্থনৈতিক সামরিক— সকল দিক দিয়ে ইহুদীদেরকে আনুকূল্য দিয়ে যাচ্ছে। তারা ইহুদীবাদী ইসরাইলের সাহায্যের জন্য শপথ নিচ্ছে এবং শেষ অবধি ইহুদীদের পাশে থাকার দৃঢ় প্রত্যয় ব্যক্ত করছে। কারা তাহলে কাদের ধর্মে প্রবেশ করছে</w:t>
      </w:r>
      <w:r w:rsidRPr="00E4644C">
        <w:rPr>
          <w:rFonts w:ascii="Bornomala" w:hAnsi="Bornomala" w:cs="Bornomala"/>
          <w:sz w:val="18"/>
          <w:szCs w:val="18"/>
        </w:rPr>
        <w:t>?!</w:t>
      </w:r>
    </w:p>
    <w:p w14:paraId="1EE7EB58" w14:textId="5ACFAB4B" w:rsidR="007B79BD" w:rsidRPr="00FA627B" w:rsidRDefault="0032609C" w:rsidP="00CA634C">
      <w:pPr>
        <w:spacing w:after="0" w:line="240" w:lineRule="auto"/>
        <w:jc w:val="center"/>
        <w:rPr>
          <w:sz w:val="24"/>
          <w:szCs w:val="24"/>
        </w:rPr>
      </w:pPr>
      <w:r>
        <w:rPr>
          <w:noProof/>
          <w:sz w:val="24"/>
          <w:szCs w:val="24"/>
        </w:rPr>
        <mc:AlternateContent>
          <mc:Choice Requires="wps">
            <w:drawing>
              <wp:anchor distT="0" distB="0" distL="114300" distR="114300" simplePos="0" relativeHeight="251703296" behindDoc="0" locked="0" layoutInCell="1" allowOverlap="1" wp14:anchorId="120941CF" wp14:editId="47DDC944">
                <wp:simplePos x="0" y="0"/>
                <wp:positionH relativeFrom="margin">
                  <wp:posOffset>4891405</wp:posOffset>
                </wp:positionH>
                <wp:positionV relativeFrom="paragraph">
                  <wp:posOffset>387350</wp:posOffset>
                </wp:positionV>
                <wp:extent cx="508000" cy="3746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508000" cy="374650"/>
                        </a:xfrm>
                        <a:prstGeom prst="rect">
                          <a:avLst/>
                        </a:prstGeom>
                        <a:noFill/>
                        <a:ln w="6350">
                          <a:noFill/>
                        </a:ln>
                      </wps:spPr>
                      <wps:txbx>
                        <w:txbxContent>
                          <w:p w14:paraId="6EF41661" w14:textId="347C2F84" w:rsidR="0032609C" w:rsidRPr="0032609C" w:rsidRDefault="0032609C" w:rsidP="0032609C">
                            <w:pPr>
                              <w:rPr>
                                <w:color w:val="FFFFFF" w:themeColor="background1"/>
                                <w:sz w:val="18"/>
                                <w:szCs w:val="18"/>
                              </w:rPr>
                            </w:pPr>
                            <w:r w:rsidRPr="0032609C">
                              <w:rPr>
                                <w:rFonts w:ascii="Bornomala" w:hAnsi="Bornomala" w:cs="Bornomala" w:hint="cs"/>
                                <w:b/>
                                <w:bCs/>
                                <w:color w:val="000000" w:themeColor="text1"/>
                                <w:sz w:val="20"/>
                                <w:szCs w:val="20"/>
                                <w:cs/>
                                <w:lang w:bidi="bn-IN"/>
                              </w:rPr>
                              <w:t>{ 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941CF" id="Text Box 8" o:spid="_x0000_s1031" type="#_x0000_t202" style="position:absolute;left:0;text-align:left;margin-left:385.15pt;margin-top:30.5pt;width:40pt;height:2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" filled="f" stroked="f" strokeweight=".5pt">
                <v:textbox>
                  <w:txbxContent>
                    <w:p w14:paraId="6EF41661" w14:textId="347C2F84" w:rsidR="0032609C" w:rsidRPr="0032609C" w:rsidRDefault="0032609C" w:rsidP="0032609C">
                      <w:pPr>
                        <w:rPr>
                          <w:color w:val="FFFFFF" w:themeColor="background1"/>
                          <w:sz w:val="18"/>
                          <w:szCs w:val="18"/>
                        </w:rPr>
                      </w:pPr>
                      <w:r w:rsidRPr="0032609C">
                        <w:rPr>
                          <w:rFonts w:ascii="Bornomala" w:hAnsi="Bornomala" w:cs="Bornomala" w:hint="cs"/>
                          <w:b/>
                          <w:bCs/>
                          <w:color w:val="000000" w:themeColor="text1"/>
                          <w:sz w:val="20"/>
                          <w:szCs w:val="20"/>
                          <w:cs/>
                          <w:lang w:bidi="bn-IN"/>
                        </w:rPr>
                        <w:t>{ ২ }</w:t>
                      </w:r>
                    </w:p>
                  </w:txbxContent>
                </v:textbox>
                <w10:wrap anchorx="margin"/>
              </v:shape>
            </w:pict>
          </mc:Fallback>
        </mc:AlternateContent>
      </w:r>
      <w:r w:rsidR="007B79BD" w:rsidRPr="00E4644C">
        <w:rPr>
          <w:rFonts w:ascii="Bornomala" w:hAnsi="Bornomala" w:cs="Bornomala"/>
          <w:sz w:val="18"/>
          <w:szCs w:val="18"/>
        </w:rPr>
        <w:t>*****</w:t>
      </w:r>
    </w:p>
    <w:sectPr w:rsidR="007B79BD" w:rsidRPr="00FA627B" w:rsidSect="00CA634C">
      <w:pgSz w:w="16834" w:h="9144" w:orient="landscape" w:code="9"/>
      <w:pgMar w:top="720" w:right="216" w:bottom="288" w:left="43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BA16" w14:textId="77777777" w:rsidR="001F28C6" w:rsidRDefault="001F28C6" w:rsidP="00B15507">
      <w:pPr>
        <w:spacing w:after="0" w:line="240" w:lineRule="auto"/>
      </w:pPr>
      <w:r>
        <w:separator/>
      </w:r>
    </w:p>
  </w:endnote>
  <w:endnote w:type="continuationSeparator" w:id="0">
    <w:p w14:paraId="10342772" w14:textId="77777777" w:rsidR="001F28C6" w:rsidRDefault="001F28C6" w:rsidP="00B1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rnomala">
    <w:panose1 w:val="02000600000000000000"/>
    <w:charset w:val="00"/>
    <w:family w:val="auto"/>
    <w:pitch w:val="variable"/>
    <w:sig w:usb0="0001000B"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Qayyum Book">
    <w:panose1 w:val="02000500020000020004"/>
    <w:charset w:val="00"/>
    <w:family w:val="auto"/>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F6C8C" w14:textId="77777777" w:rsidR="001F28C6" w:rsidRDefault="001F28C6" w:rsidP="00B15507">
      <w:pPr>
        <w:spacing w:after="0" w:line="240" w:lineRule="auto"/>
      </w:pPr>
      <w:r>
        <w:separator/>
      </w:r>
    </w:p>
  </w:footnote>
  <w:footnote w:type="continuationSeparator" w:id="0">
    <w:p w14:paraId="57C90B26" w14:textId="77777777" w:rsidR="001F28C6" w:rsidRDefault="001F28C6" w:rsidP="00B15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3B"/>
    <w:rsid w:val="000271A2"/>
    <w:rsid w:val="00034C10"/>
    <w:rsid w:val="0004293B"/>
    <w:rsid w:val="001174B4"/>
    <w:rsid w:val="00191232"/>
    <w:rsid w:val="001C36A0"/>
    <w:rsid w:val="001F28C6"/>
    <w:rsid w:val="002C3A32"/>
    <w:rsid w:val="002C3FCB"/>
    <w:rsid w:val="003251A4"/>
    <w:rsid w:val="0032609C"/>
    <w:rsid w:val="00327B01"/>
    <w:rsid w:val="00357AC1"/>
    <w:rsid w:val="00365FEE"/>
    <w:rsid w:val="00376BC9"/>
    <w:rsid w:val="00377A3F"/>
    <w:rsid w:val="003802A3"/>
    <w:rsid w:val="003833B1"/>
    <w:rsid w:val="00387F22"/>
    <w:rsid w:val="00396A79"/>
    <w:rsid w:val="00412CA2"/>
    <w:rsid w:val="004234A2"/>
    <w:rsid w:val="004A1DBA"/>
    <w:rsid w:val="00503DA1"/>
    <w:rsid w:val="00511815"/>
    <w:rsid w:val="0053198C"/>
    <w:rsid w:val="005B0381"/>
    <w:rsid w:val="005D146C"/>
    <w:rsid w:val="00604109"/>
    <w:rsid w:val="00653AD4"/>
    <w:rsid w:val="006B287E"/>
    <w:rsid w:val="006E429C"/>
    <w:rsid w:val="007B79BD"/>
    <w:rsid w:val="008321DE"/>
    <w:rsid w:val="008D3729"/>
    <w:rsid w:val="008F3809"/>
    <w:rsid w:val="00915DC6"/>
    <w:rsid w:val="00960F08"/>
    <w:rsid w:val="009D59FE"/>
    <w:rsid w:val="00AB35CA"/>
    <w:rsid w:val="00B14A21"/>
    <w:rsid w:val="00B15507"/>
    <w:rsid w:val="00B2193C"/>
    <w:rsid w:val="00B44DD4"/>
    <w:rsid w:val="00B5585E"/>
    <w:rsid w:val="00B87AF8"/>
    <w:rsid w:val="00C4720F"/>
    <w:rsid w:val="00CA634C"/>
    <w:rsid w:val="00D222FA"/>
    <w:rsid w:val="00D3043E"/>
    <w:rsid w:val="00D56555"/>
    <w:rsid w:val="00D72557"/>
    <w:rsid w:val="00D774EE"/>
    <w:rsid w:val="00D96FA1"/>
    <w:rsid w:val="00EA3DE7"/>
    <w:rsid w:val="00EB6689"/>
    <w:rsid w:val="00F946D2"/>
    <w:rsid w:val="00FA62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C9D1F"/>
  <w15:chartTrackingRefBased/>
  <w15:docId w15:val="{967B560F-76B3-4BBB-85CA-FB86854B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507"/>
  </w:style>
  <w:style w:type="paragraph" w:styleId="Footer">
    <w:name w:val="footer"/>
    <w:basedOn w:val="Normal"/>
    <w:link w:val="FooterChar"/>
    <w:uiPriority w:val="99"/>
    <w:unhideWhenUsed/>
    <w:rsid w:val="00B15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10</cp:revision>
  <dcterms:created xsi:type="dcterms:W3CDTF">2024-01-17T14:44:00Z</dcterms:created>
  <dcterms:modified xsi:type="dcterms:W3CDTF">2024-01-20T15:23:00Z</dcterms:modified>
</cp:coreProperties>
</file>